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3F4" w:rsidRPr="007F4690" w:rsidRDefault="003C13F4">
      <w:pPr>
        <w:rPr>
          <w:rFonts w:hint="cs"/>
          <w:b/>
          <w:bCs/>
          <w:rtl/>
        </w:rPr>
      </w:pPr>
    </w:p>
    <w:p w:rsidR="000E76F0" w:rsidRPr="007F4690" w:rsidRDefault="000E76F0">
      <w:pPr>
        <w:rPr>
          <w:b/>
          <w:bCs/>
          <w:rtl/>
        </w:rPr>
      </w:pPr>
    </w:p>
    <w:p w:rsidR="007F4690" w:rsidRDefault="00AB7892" w:rsidP="00155388">
      <w:pPr>
        <w:jc w:val="center"/>
        <w:rPr>
          <w:rFonts w:cs="Andalus"/>
          <w:b/>
          <w:bCs/>
          <w:color w:val="365F91" w:themeColor="accent1" w:themeShade="BF"/>
          <w:sz w:val="96"/>
          <w:szCs w:val="96"/>
          <w:rtl/>
        </w:rPr>
      </w:pPr>
      <w:r>
        <w:rPr>
          <w:rFonts w:hint="cs"/>
          <w:b/>
          <w:bCs/>
          <w:sz w:val="160"/>
          <w:szCs w:val="160"/>
          <w:rtl/>
        </w:rPr>
        <w:t>ثمار</w:t>
      </w:r>
      <w:r w:rsidR="00155388">
        <w:rPr>
          <w:rFonts w:hint="cs"/>
          <w:b/>
          <w:bCs/>
          <w:sz w:val="160"/>
          <w:szCs w:val="160"/>
          <w:rtl/>
        </w:rPr>
        <w:t xml:space="preserve"> </w:t>
      </w:r>
      <w:r w:rsidR="00A64A95">
        <w:rPr>
          <w:rFonts w:hint="cs"/>
          <w:b/>
          <w:bCs/>
          <w:sz w:val="160"/>
          <w:szCs w:val="160"/>
          <w:rtl/>
        </w:rPr>
        <w:t>علم</w:t>
      </w:r>
      <w:r w:rsidR="00155388">
        <w:rPr>
          <w:rFonts w:cs="Andalus" w:hint="cs"/>
          <w:b/>
          <w:bCs/>
          <w:color w:val="365F91" w:themeColor="accent1" w:themeShade="BF"/>
          <w:sz w:val="96"/>
          <w:szCs w:val="96"/>
          <w:rtl/>
        </w:rPr>
        <w:br/>
      </w:r>
      <w:bookmarkStart w:id="0" w:name="_GoBack"/>
      <w:bookmarkEnd w:id="0"/>
    </w:p>
    <w:p w:rsidR="000E76F0" w:rsidRPr="007F4690" w:rsidRDefault="000E76F0" w:rsidP="00155388">
      <w:pPr>
        <w:jc w:val="center"/>
        <w:rPr>
          <w:rFonts w:cs="Andalus"/>
          <w:b/>
          <w:bCs/>
          <w:color w:val="365F91" w:themeColor="accent1" w:themeShade="BF"/>
          <w:sz w:val="96"/>
          <w:szCs w:val="96"/>
          <w:rtl/>
        </w:rPr>
      </w:pPr>
      <w:r w:rsidRPr="007F4690">
        <w:rPr>
          <w:rFonts w:cs="Andalus" w:hint="cs"/>
          <w:b/>
          <w:bCs/>
          <w:color w:val="365F91" w:themeColor="accent1" w:themeShade="BF"/>
          <w:sz w:val="96"/>
          <w:szCs w:val="96"/>
          <w:rtl/>
        </w:rPr>
        <w:t xml:space="preserve">مقالات علمية </w:t>
      </w:r>
      <w:r w:rsidR="00F13785">
        <w:rPr>
          <w:rFonts w:cs="Andalus" w:hint="cs"/>
          <w:b/>
          <w:bCs/>
          <w:color w:val="365F91" w:themeColor="accent1" w:themeShade="BF"/>
          <w:sz w:val="96"/>
          <w:szCs w:val="96"/>
          <w:rtl/>
        </w:rPr>
        <w:t>ولغوية</w:t>
      </w:r>
    </w:p>
    <w:p w:rsidR="000E76F0" w:rsidRPr="007F4690" w:rsidRDefault="000E76F0">
      <w:pPr>
        <w:rPr>
          <w:rFonts w:cs="Andalus"/>
          <w:b/>
          <w:bCs/>
          <w:sz w:val="96"/>
          <w:szCs w:val="96"/>
          <w:rtl/>
        </w:rPr>
      </w:pPr>
      <w:r w:rsidRPr="007F4690">
        <w:rPr>
          <w:rFonts w:cs="Andalus" w:hint="cs"/>
          <w:b/>
          <w:bCs/>
          <w:sz w:val="96"/>
          <w:szCs w:val="96"/>
          <w:rtl/>
        </w:rPr>
        <w:t xml:space="preserve">         </w:t>
      </w:r>
    </w:p>
    <w:p w:rsidR="000E76F0" w:rsidRPr="007F4690" w:rsidRDefault="000E76F0">
      <w:pPr>
        <w:rPr>
          <w:rFonts w:ascii="Arial Unicode MS" w:eastAsia="Arial Unicode MS" w:hAnsi="Arial Unicode MS" w:cs="Arial Unicode MS"/>
          <w:b/>
          <w:bCs/>
          <w:sz w:val="72"/>
          <w:szCs w:val="72"/>
          <w:rtl/>
        </w:rPr>
      </w:pPr>
      <w:r w:rsidRPr="007F4690">
        <w:rPr>
          <w:rFonts w:cs="Andalus" w:hint="cs"/>
          <w:b/>
          <w:bCs/>
          <w:sz w:val="96"/>
          <w:szCs w:val="96"/>
          <w:rtl/>
        </w:rPr>
        <w:t xml:space="preserve">          </w:t>
      </w:r>
      <w:r w:rsidRPr="007F4690">
        <w:rPr>
          <w:rFonts w:ascii="Arial Unicode MS" w:eastAsia="Arial Unicode MS" w:hAnsi="Arial Unicode MS" w:cs="Arial Unicode MS" w:hint="cs"/>
          <w:b/>
          <w:bCs/>
          <w:sz w:val="72"/>
          <w:szCs w:val="72"/>
          <w:rtl/>
        </w:rPr>
        <w:t>تأليف</w:t>
      </w:r>
    </w:p>
    <w:p w:rsidR="000E76F0" w:rsidRPr="007F4690" w:rsidRDefault="000E76F0">
      <w:pPr>
        <w:rPr>
          <w:rFonts w:ascii="Arabic Typesetting" w:hAnsi="Arabic Typesetting" w:cs="Arabic Typesetting"/>
          <w:color w:val="4F6228" w:themeColor="accent3" w:themeShade="80"/>
          <w:sz w:val="96"/>
          <w:szCs w:val="96"/>
          <w:rtl/>
        </w:rPr>
      </w:pPr>
      <w:r w:rsidRPr="007F4690">
        <w:rPr>
          <w:rFonts w:ascii="Arabic Typesetting" w:hAnsi="Arabic Typesetting" w:cs="Arabic Typesetting" w:hint="cs"/>
          <w:b/>
          <w:bCs/>
          <w:sz w:val="96"/>
          <w:szCs w:val="96"/>
          <w:rtl/>
        </w:rPr>
        <w:t xml:space="preserve">    </w:t>
      </w:r>
      <w:r w:rsidRPr="007F4690">
        <w:rPr>
          <w:rFonts w:ascii="Arabic Typesetting" w:hAnsi="Arabic Typesetting" w:cs="Arabic Typesetting"/>
          <w:color w:val="4F6228" w:themeColor="accent3" w:themeShade="80"/>
          <w:sz w:val="96"/>
          <w:szCs w:val="96"/>
          <w:rtl/>
        </w:rPr>
        <w:t>ماجد بن عبد</w:t>
      </w:r>
      <w:r w:rsidRPr="007F4690">
        <w:rPr>
          <w:rFonts w:ascii="Arabic Typesetting" w:hAnsi="Arabic Typesetting" w:cs="Arabic Typesetting" w:hint="cs"/>
          <w:color w:val="4F6228" w:themeColor="accent3" w:themeShade="80"/>
          <w:sz w:val="96"/>
          <w:szCs w:val="96"/>
          <w:rtl/>
        </w:rPr>
        <w:t xml:space="preserve"> </w:t>
      </w:r>
      <w:r w:rsidRPr="007F4690">
        <w:rPr>
          <w:rFonts w:ascii="Arabic Typesetting" w:hAnsi="Arabic Typesetting" w:cs="Arabic Typesetting"/>
          <w:color w:val="4F6228" w:themeColor="accent3" w:themeShade="80"/>
          <w:sz w:val="96"/>
          <w:szCs w:val="96"/>
          <w:rtl/>
        </w:rPr>
        <w:t>الله الطري</w:t>
      </w:r>
      <w:r w:rsidRPr="007F4690">
        <w:rPr>
          <w:rFonts w:ascii="Arabic Typesetting" w:hAnsi="Arabic Typesetting" w:cs="Arabic Typesetting" w:hint="cs"/>
          <w:color w:val="4F6228" w:themeColor="accent3" w:themeShade="80"/>
          <w:sz w:val="96"/>
          <w:szCs w:val="96"/>
          <w:rtl/>
        </w:rPr>
        <w:t>ّ</w:t>
      </w:r>
      <w:r w:rsidRPr="007F4690">
        <w:rPr>
          <w:rFonts w:ascii="Arabic Typesetting" w:hAnsi="Arabic Typesetting" w:cs="Arabic Typesetting"/>
          <w:color w:val="4F6228" w:themeColor="accent3" w:themeShade="80"/>
          <w:sz w:val="96"/>
          <w:szCs w:val="96"/>
          <w:rtl/>
        </w:rPr>
        <w:t>ف</w:t>
      </w:r>
    </w:p>
    <w:p w:rsidR="000E76F0" w:rsidRDefault="000E76F0">
      <w:pPr>
        <w:rPr>
          <w:rFonts w:ascii="Arabic Typesetting" w:hAnsi="Arabic Typesetting" w:cs="Arabic Typesetting"/>
          <w:b/>
          <w:bCs/>
          <w:sz w:val="96"/>
          <w:szCs w:val="96"/>
          <w:rtl/>
        </w:rPr>
      </w:pPr>
    </w:p>
    <w:p w:rsidR="00F65178" w:rsidRDefault="00F65178" w:rsidP="007A362C">
      <w:pPr>
        <w:rPr>
          <w:rFonts w:cs="Old Antic Outline Shaded"/>
          <w:b/>
          <w:bCs/>
          <w:color w:val="000000"/>
          <w:sz w:val="72"/>
          <w:szCs w:val="72"/>
          <w:rtl/>
        </w:rPr>
      </w:pPr>
      <w:r>
        <w:rPr>
          <w:rFonts w:cs="Monotype Koufi" w:hint="cs"/>
          <w:b/>
          <w:bCs/>
          <w:color w:val="000000"/>
          <w:sz w:val="48"/>
          <w:szCs w:val="48"/>
          <w:rtl/>
        </w:rPr>
        <w:lastRenderedPageBreak/>
        <w:t xml:space="preserve">                            </w:t>
      </w:r>
      <w:r w:rsidRPr="00F65178">
        <w:rPr>
          <w:rFonts w:cs="Old Antic Outline Shaded" w:hint="cs"/>
          <w:b/>
          <w:bCs/>
          <w:color w:val="000000"/>
          <w:sz w:val="72"/>
          <w:szCs w:val="72"/>
          <w:rtl/>
        </w:rPr>
        <w:t>المقدمة</w:t>
      </w:r>
      <w:r w:rsidR="007A362C" w:rsidRPr="00F65178">
        <w:rPr>
          <w:rFonts w:cs="Old Antic Outline Shaded" w:hint="cs"/>
          <w:b/>
          <w:bCs/>
          <w:color w:val="000000"/>
          <w:sz w:val="72"/>
          <w:szCs w:val="72"/>
          <w:rtl/>
        </w:rPr>
        <w:t xml:space="preserve">  </w:t>
      </w:r>
    </w:p>
    <w:p w:rsidR="00AE01EB" w:rsidRDefault="00F65178" w:rsidP="00AE01EB">
      <w:pPr>
        <w:rPr>
          <w:rFonts w:ascii="Arial" w:hAnsi="Arial" w:cs="Arial"/>
          <w:b/>
          <w:bCs/>
          <w:color w:val="000000"/>
          <w:sz w:val="44"/>
          <w:szCs w:val="44"/>
          <w:rtl/>
        </w:rPr>
      </w:pPr>
      <w:r w:rsidRPr="00AE01EB">
        <w:rPr>
          <w:rFonts w:ascii="Arial" w:hAnsi="Arial" w:cs="Arial"/>
          <w:b/>
          <w:bCs/>
          <w:color w:val="000000"/>
          <w:sz w:val="40"/>
          <w:szCs w:val="40"/>
          <w:rtl/>
        </w:rPr>
        <w:t>الحمد لله</w:t>
      </w:r>
      <w:r w:rsidR="007A362C" w:rsidRPr="00AE01EB">
        <w:rPr>
          <w:rFonts w:ascii="Arial" w:hAnsi="Arial" w:cs="Arial"/>
          <w:b/>
          <w:bCs/>
          <w:color w:val="000000"/>
          <w:sz w:val="40"/>
          <w:szCs w:val="40"/>
          <w:rtl/>
        </w:rPr>
        <w:t xml:space="preserve">  </w:t>
      </w:r>
      <w:r w:rsidRPr="00AE01EB">
        <w:rPr>
          <w:rFonts w:ascii="Arial" w:hAnsi="Arial" w:cs="Arial"/>
          <w:b/>
          <w:bCs/>
          <w:color w:val="000000"/>
          <w:sz w:val="40"/>
          <w:szCs w:val="40"/>
          <w:rtl/>
        </w:rPr>
        <w:t xml:space="preserve">رب العالمين </w:t>
      </w:r>
      <w:r w:rsidR="00F13785" w:rsidRPr="00AE01EB">
        <w:rPr>
          <w:rFonts w:ascii="Arial" w:hAnsi="Arial" w:cs="Arial"/>
          <w:b/>
          <w:bCs/>
          <w:color w:val="000000"/>
          <w:sz w:val="40"/>
          <w:szCs w:val="40"/>
          <w:rtl/>
        </w:rPr>
        <w:t>،</w:t>
      </w:r>
      <w:r w:rsidR="007A362C" w:rsidRPr="00AE01EB">
        <w:rPr>
          <w:rFonts w:ascii="Arial" w:hAnsi="Arial" w:cs="Arial"/>
          <w:b/>
          <w:bCs/>
          <w:color w:val="000000"/>
          <w:sz w:val="40"/>
          <w:szCs w:val="40"/>
          <w:rtl/>
        </w:rPr>
        <w:t xml:space="preserve"> </w:t>
      </w:r>
      <w:r w:rsidR="0034164B" w:rsidRPr="00AE01EB">
        <w:rPr>
          <w:rFonts w:ascii="Arial" w:hAnsi="Arial" w:cs="Arial"/>
          <w:b/>
          <w:bCs/>
          <w:color w:val="000000"/>
          <w:sz w:val="40"/>
          <w:szCs w:val="40"/>
          <w:rtl/>
        </w:rPr>
        <w:t>والصلاة والسلام على نبينا الأمين</w:t>
      </w:r>
      <w:r w:rsidR="00AE01EB" w:rsidRPr="00AE01EB">
        <w:rPr>
          <w:rFonts w:ascii="Arial" w:hAnsi="Arial" w:cs="Arial" w:hint="cs"/>
          <w:b/>
          <w:bCs/>
          <w:color w:val="000000"/>
          <w:sz w:val="40"/>
          <w:szCs w:val="40"/>
          <w:rtl/>
        </w:rPr>
        <w:t>،</w:t>
      </w:r>
      <w:r w:rsidR="0034164B" w:rsidRPr="00AE01EB">
        <w:rPr>
          <w:rFonts w:ascii="Arial" w:hAnsi="Arial" w:cs="Arial"/>
          <w:b/>
          <w:bCs/>
          <w:color w:val="000000"/>
          <w:sz w:val="44"/>
          <w:szCs w:val="44"/>
          <w:rtl/>
        </w:rPr>
        <w:t xml:space="preserve"> </w:t>
      </w:r>
      <w:r w:rsidR="00AE01EB">
        <w:rPr>
          <w:rFonts w:ascii="Arial" w:hAnsi="Arial" w:cs="Arial" w:hint="cs"/>
          <w:b/>
          <w:bCs/>
          <w:color w:val="000000"/>
          <w:sz w:val="44"/>
          <w:szCs w:val="44"/>
          <w:rtl/>
        </w:rPr>
        <w:t xml:space="preserve"> </w:t>
      </w:r>
    </w:p>
    <w:p w:rsidR="009C3536" w:rsidRPr="00AE01EB" w:rsidRDefault="0034164B" w:rsidP="00AE01EB">
      <w:pPr>
        <w:rPr>
          <w:rFonts w:ascii="Arial" w:hAnsi="Arial" w:cs="Arial"/>
          <w:b/>
          <w:bCs/>
          <w:color w:val="000000"/>
          <w:sz w:val="36"/>
          <w:szCs w:val="36"/>
          <w:rtl/>
        </w:rPr>
      </w:pPr>
      <w:r w:rsidRPr="00AE01EB">
        <w:rPr>
          <w:rFonts w:ascii="Arial" w:hAnsi="Arial" w:cs="Arial"/>
          <w:b/>
          <w:bCs/>
          <w:color w:val="000000"/>
          <w:sz w:val="40"/>
          <w:szCs w:val="40"/>
          <w:rtl/>
        </w:rPr>
        <w:t>وعلى آله وصحبه أجمعين</w:t>
      </w:r>
      <w:r w:rsidR="00AE01EB" w:rsidRPr="00AE01EB">
        <w:rPr>
          <w:rFonts w:ascii="Arial" w:hAnsi="Arial" w:cs="Arial" w:hint="cs"/>
          <w:b/>
          <w:bCs/>
          <w:color w:val="000000"/>
          <w:sz w:val="40"/>
          <w:szCs w:val="40"/>
          <w:rtl/>
        </w:rPr>
        <w:t>،</w:t>
      </w:r>
      <w:r w:rsidR="009C3536" w:rsidRPr="00AE01EB">
        <w:rPr>
          <w:rFonts w:ascii="Arial" w:hAnsi="Arial" w:cs="Arial"/>
          <w:b/>
          <w:bCs/>
          <w:color w:val="000000"/>
          <w:sz w:val="40"/>
          <w:szCs w:val="40"/>
          <w:rtl/>
        </w:rPr>
        <w:t>ومن تبعهم بإحسان إلى يوم الدين.</w:t>
      </w:r>
    </w:p>
    <w:p w:rsidR="008D2BEB" w:rsidRDefault="009C3536" w:rsidP="00B73EB3">
      <w:pPr>
        <w:rPr>
          <w:rFonts w:ascii="Segoe UI" w:hAnsi="Segoe UI" w:cs="DecoType Naskh Variants"/>
          <w:b/>
          <w:bCs/>
          <w:color w:val="000000"/>
          <w:sz w:val="48"/>
          <w:szCs w:val="48"/>
          <w:rtl/>
        </w:rPr>
      </w:pPr>
      <w:r w:rsidRPr="003D3906">
        <w:rPr>
          <w:rFonts w:ascii="Segoe UI" w:hAnsi="Segoe UI" w:cs="DecoType Naskh Variants" w:hint="cs"/>
          <w:b/>
          <w:bCs/>
          <w:color w:val="000000"/>
          <w:sz w:val="52"/>
          <w:szCs w:val="52"/>
          <w:rtl/>
        </w:rPr>
        <w:t>أما بعد:</w:t>
      </w:r>
      <w:r w:rsidR="00AB7892" w:rsidRPr="003D3906">
        <w:rPr>
          <w:rFonts w:ascii="Segoe UI" w:hAnsi="Segoe UI" w:cs="DecoType Naskh Variants" w:hint="cs"/>
          <w:b/>
          <w:bCs/>
          <w:color w:val="000000"/>
          <w:sz w:val="52"/>
          <w:szCs w:val="52"/>
          <w:rtl/>
        </w:rPr>
        <w:t xml:space="preserve"> </w:t>
      </w:r>
      <w:r>
        <w:rPr>
          <w:rFonts w:ascii="Segoe UI" w:hAnsi="Segoe UI" w:cs="DecoType Naskh Variants" w:hint="cs"/>
          <w:b/>
          <w:bCs/>
          <w:color w:val="000000"/>
          <w:sz w:val="48"/>
          <w:szCs w:val="48"/>
          <w:rtl/>
        </w:rPr>
        <w:t xml:space="preserve">فهذه مقالات </w:t>
      </w:r>
      <w:r w:rsidR="00CE535A">
        <w:rPr>
          <w:rFonts w:ascii="Segoe UI" w:hAnsi="Segoe UI" w:cs="DecoType Naskh Variants" w:hint="cs"/>
          <w:b/>
          <w:bCs/>
          <w:color w:val="000000"/>
          <w:sz w:val="48"/>
          <w:szCs w:val="48"/>
          <w:rtl/>
        </w:rPr>
        <w:t xml:space="preserve">وبحوث </w:t>
      </w:r>
      <w:r>
        <w:rPr>
          <w:rFonts w:ascii="Segoe UI" w:hAnsi="Segoe UI" w:cs="DecoType Naskh Variants" w:hint="cs"/>
          <w:b/>
          <w:bCs/>
          <w:color w:val="000000"/>
          <w:sz w:val="48"/>
          <w:szCs w:val="48"/>
          <w:rtl/>
        </w:rPr>
        <w:t>علمية</w:t>
      </w:r>
      <w:r w:rsidR="008D2BEB">
        <w:rPr>
          <w:rFonts w:ascii="Segoe UI" w:hAnsi="Segoe UI" w:cs="DecoType Naskh Variants" w:hint="cs"/>
          <w:b/>
          <w:bCs/>
          <w:color w:val="000000"/>
          <w:sz w:val="48"/>
          <w:szCs w:val="48"/>
          <w:rtl/>
        </w:rPr>
        <w:t xml:space="preserve"> وفكرية</w:t>
      </w:r>
      <w:r>
        <w:rPr>
          <w:rFonts w:ascii="Segoe UI" w:hAnsi="Segoe UI" w:cs="DecoType Naskh Variants" w:hint="cs"/>
          <w:b/>
          <w:bCs/>
          <w:color w:val="000000"/>
          <w:sz w:val="48"/>
          <w:szCs w:val="48"/>
          <w:rtl/>
        </w:rPr>
        <w:t xml:space="preserve"> ولغوية</w:t>
      </w:r>
      <w:r w:rsidR="00CE535A">
        <w:rPr>
          <w:rFonts w:ascii="Segoe UI" w:hAnsi="Segoe UI" w:cs="DecoType Naskh Variants" w:hint="cs"/>
          <w:b/>
          <w:bCs/>
          <w:color w:val="000000"/>
          <w:sz w:val="48"/>
          <w:szCs w:val="48"/>
          <w:rtl/>
        </w:rPr>
        <w:t xml:space="preserve"> متنوعة،</w:t>
      </w:r>
      <w:r>
        <w:rPr>
          <w:rFonts w:ascii="Segoe UI" w:hAnsi="Segoe UI" w:cs="DecoType Naskh Variants" w:hint="cs"/>
          <w:b/>
          <w:bCs/>
          <w:color w:val="000000"/>
          <w:sz w:val="48"/>
          <w:szCs w:val="48"/>
          <w:rtl/>
        </w:rPr>
        <w:t xml:space="preserve"> </w:t>
      </w:r>
      <w:r w:rsidR="00CE535A">
        <w:rPr>
          <w:rFonts w:ascii="Segoe UI" w:hAnsi="Segoe UI" w:cs="DecoType Naskh Variants" w:hint="cs"/>
          <w:b/>
          <w:bCs/>
          <w:color w:val="000000"/>
          <w:sz w:val="48"/>
          <w:szCs w:val="48"/>
          <w:rtl/>
        </w:rPr>
        <w:t>كتبتها في أوقات متفرقة</w:t>
      </w:r>
      <w:r w:rsidR="00ED2DAA">
        <w:rPr>
          <w:rFonts w:ascii="Segoe UI" w:hAnsi="Segoe UI" w:cs="DecoType Naskh Variants" w:hint="cs"/>
          <w:b/>
          <w:bCs/>
          <w:color w:val="000000"/>
          <w:sz w:val="48"/>
          <w:szCs w:val="48"/>
          <w:rtl/>
        </w:rPr>
        <w:t xml:space="preserve"> </w:t>
      </w:r>
      <w:r w:rsidR="008D2BEB">
        <w:rPr>
          <w:rFonts w:ascii="Segoe UI" w:hAnsi="Segoe UI" w:cs="DecoType Naskh Variants" w:hint="cs"/>
          <w:b/>
          <w:bCs/>
          <w:color w:val="000000"/>
          <w:sz w:val="48"/>
          <w:szCs w:val="48"/>
          <w:rtl/>
        </w:rPr>
        <w:t>،</w:t>
      </w:r>
      <w:r w:rsidR="00ED2DAA">
        <w:rPr>
          <w:rFonts w:ascii="Segoe UI" w:hAnsi="Segoe UI" w:cs="DecoType Naskh Variants" w:hint="cs"/>
          <w:b/>
          <w:bCs/>
          <w:color w:val="000000"/>
          <w:sz w:val="48"/>
          <w:szCs w:val="48"/>
          <w:rtl/>
        </w:rPr>
        <w:t xml:space="preserve"> </w:t>
      </w:r>
      <w:r w:rsidR="008D2BEB">
        <w:rPr>
          <w:rFonts w:ascii="Segoe UI" w:hAnsi="Segoe UI" w:cs="DecoType Naskh Variants" w:hint="cs"/>
          <w:b/>
          <w:bCs/>
          <w:color w:val="000000"/>
          <w:sz w:val="48"/>
          <w:szCs w:val="48"/>
          <w:rtl/>
        </w:rPr>
        <w:t>تح</w:t>
      </w:r>
      <w:r w:rsidR="00AB7892">
        <w:rPr>
          <w:rFonts w:ascii="Segoe UI" w:hAnsi="Segoe UI" w:cs="DecoType Naskh Variants" w:hint="cs"/>
          <w:b/>
          <w:bCs/>
          <w:color w:val="000000"/>
          <w:sz w:val="48"/>
          <w:szCs w:val="48"/>
          <w:rtl/>
        </w:rPr>
        <w:t>و</w:t>
      </w:r>
      <w:r w:rsidR="008D2BEB">
        <w:rPr>
          <w:rFonts w:ascii="Segoe UI" w:hAnsi="Segoe UI" w:cs="DecoType Naskh Variants" w:hint="cs"/>
          <w:b/>
          <w:bCs/>
          <w:color w:val="000000"/>
          <w:sz w:val="48"/>
          <w:szCs w:val="48"/>
          <w:rtl/>
        </w:rPr>
        <w:t xml:space="preserve">ي </w:t>
      </w:r>
      <w:r w:rsidR="00AB7892">
        <w:rPr>
          <w:rFonts w:ascii="Segoe UI" w:hAnsi="Segoe UI" w:cs="DecoType Naskh Variants" w:hint="cs"/>
          <w:b/>
          <w:bCs/>
          <w:color w:val="000000"/>
          <w:sz w:val="48"/>
          <w:szCs w:val="48"/>
          <w:rtl/>
        </w:rPr>
        <w:t xml:space="preserve"> </w:t>
      </w:r>
      <w:r w:rsidR="008D2BEB">
        <w:rPr>
          <w:rFonts w:ascii="Segoe UI" w:hAnsi="Segoe UI" w:cs="DecoType Naskh Variants" w:hint="cs"/>
          <w:b/>
          <w:bCs/>
          <w:color w:val="000000"/>
          <w:sz w:val="48"/>
          <w:szCs w:val="48"/>
          <w:rtl/>
        </w:rPr>
        <w:t>فوائد متعددة</w:t>
      </w:r>
      <w:r w:rsidR="00ED2DAA">
        <w:rPr>
          <w:rFonts w:ascii="Segoe UI" w:hAnsi="Segoe UI" w:cs="DecoType Naskh Variants" w:hint="cs"/>
          <w:b/>
          <w:bCs/>
          <w:color w:val="000000"/>
          <w:sz w:val="48"/>
          <w:szCs w:val="48"/>
          <w:rtl/>
        </w:rPr>
        <w:t xml:space="preserve"> </w:t>
      </w:r>
      <w:r w:rsidR="008D2BEB">
        <w:rPr>
          <w:rFonts w:ascii="Segoe UI" w:hAnsi="Segoe UI" w:cs="DecoType Naskh Variants" w:hint="cs"/>
          <w:b/>
          <w:bCs/>
          <w:color w:val="000000"/>
          <w:sz w:val="48"/>
          <w:szCs w:val="48"/>
          <w:rtl/>
        </w:rPr>
        <w:t xml:space="preserve">، </w:t>
      </w:r>
      <w:r w:rsidR="00B73EB3">
        <w:rPr>
          <w:rFonts w:ascii="Segoe UI" w:hAnsi="Segoe UI" w:cs="DecoType Naskh Variants" w:hint="cs"/>
          <w:b/>
          <w:bCs/>
          <w:color w:val="000000"/>
          <w:sz w:val="48"/>
          <w:szCs w:val="48"/>
          <w:rtl/>
        </w:rPr>
        <w:t>قطفتها و</w:t>
      </w:r>
      <w:r w:rsidR="00CE535A">
        <w:rPr>
          <w:rFonts w:ascii="Segoe UI" w:hAnsi="Segoe UI" w:cs="DecoType Naskh Variants" w:hint="cs"/>
          <w:b/>
          <w:bCs/>
          <w:color w:val="000000"/>
          <w:sz w:val="48"/>
          <w:szCs w:val="48"/>
          <w:rtl/>
        </w:rPr>
        <w:t>جمعتها في هذا الكتاب</w:t>
      </w:r>
      <w:r w:rsidR="007739D2">
        <w:rPr>
          <w:rFonts w:ascii="Segoe UI" w:hAnsi="Segoe UI" w:cs="DecoType Naskh Variants" w:hint="cs"/>
          <w:b/>
          <w:bCs/>
          <w:color w:val="000000"/>
          <w:sz w:val="48"/>
          <w:szCs w:val="48"/>
          <w:rtl/>
        </w:rPr>
        <w:t xml:space="preserve"> </w:t>
      </w:r>
      <w:r w:rsidR="007739D2">
        <w:rPr>
          <w:rFonts w:ascii="Segoe UI" w:hAnsi="Segoe UI" w:cs="DecoType Naskh Variants" w:hint="cs"/>
          <w:b/>
          <w:bCs/>
          <w:color w:val="000000"/>
          <w:sz w:val="44"/>
          <w:szCs w:val="44"/>
          <w:rtl/>
        </w:rPr>
        <w:t xml:space="preserve">: </w:t>
      </w:r>
      <w:r w:rsidR="00CE535A" w:rsidRPr="00AB7892">
        <w:rPr>
          <w:rFonts w:ascii="Segoe UI" w:hAnsi="Segoe UI" w:cs="DecoType Naskh Variants" w:hint="cs"/>
          <w:b/>
          <w:bCs/>
          <w:color w:val="000000"/>
          <w:sz w:val="44"/>
          <w:szCs w:val="44"/>
          <w:rtl/>
        </w:rPr>
        <w:t>"</w:t>
      </w:r>
      <w:r w:rsidR="00AB7892">
        <w:rPr>
          <w:rFonts w:ascii="Segoe UI" w:hAnsi="Segoe UI" w:cs="PT Bold Mirror" w:hint="cs"/>
          <w:b/>
          <w:bCs/>
          <w:color w:val="000000"/>
          <w:sz w:val="52"/>
          <w:szCs w:val="52"/>
          <w:rtl/>
        </w:rPr>
        <w:t>ثمار</w:t>
      </w:r>
      <w:r w:rsidR="00CE535A" w:rsidRPr="00AB7892">
        <w:rPr>
          <w:rFonts w:ascii="Segoe UI" w:hAnsi="Segoe UI" w:cs="PT Bold Mirror" w:hint="cs"/>
          <w:b/>
          <w:bCs/>
          <w:color w:val="000000"/>
          <w:sz w:val="52"/>
          <w:szCs w:val="52"/>
          <w:rtl/>
        </w:rPr>
        <w:t xml:space="preserve"> علم</w:t>
      </w:r>
      <w:r w:rsidR="00CE535A" w:rsidRPr="00AB7892">
        <w:rPr>
          <w:rFonts w:ascii="Segoe UI" w:hAnsi="Segoe UI" w:cs="DecoType Naskh Variants" w:hint="cs"/>
          <w:b/>
          <w:bCs/>
          <w:color w:val="000000"/>
          <w:sz w:val="44"/>
          <w:szCs w:val="44"/>
          <w:rtl/>
        </w:rPr>
        <w:t>"</w:t>
      </w:r>
    </w:p>
    <w:p w:rsidR="00AE01EB" w:rsidRDefault="00AB7892" w:rsidP="00AE01EB">
      <w:pPr>
        <w:rPr>
          <w:rFonts w:ascii="Segoe UI" w:hAnsi="Segoe UI" w:cs="DecoType Naskh Variants"/>
          <w:b/>
          <w:bCs/>
          <w:color w:val="000000"/>
          <w:sz w:val="48"/>
          <w:szCs w:val="48"/>
          <w:rtl/>
        </w:rPr>
      </w:pPr>
      <w:r>
        <w:rPr>
          <w:rFonts w:ascii="Segoe UI" w:hAnsi="Segoe UI" w:cs="DecoType Naskh Variants" w:hint="cs"/>
          <w:b/>
          <w:bCs/>
          <w:color w:val="000000"/>
          <w:sz w:val="48"/>
          <w:szCs w:val="48"/>
          <w:rtl/>
        </w:rPr>
        <w:t xml:space="preserve"> </w:t>
      </w:r>
      <w:r w:rsidR="00AE01EB">
        <w:rPr>
          <w:rFonts w:ascii="Segoe UI" w:hAnsi="Segoe UI" w:cs="DecoType Naskh Variants" w:hint="cs"/>
          <w:b/>
          <w:bCs/>
          <w:color w:val="000000"/>
          <w:sz w:val="48"/>
          <w:szCs w:val="48"/>
          <w:rtl/>
        </w:rPr>
        <w:t xml:space="preserve"> فكأننا أيها القارئ  الكريم</w:t>
      </w:r>
      <w:r w:rsidR="00B73EB3">
        <w:rPr>
          <w:rFonts w:ascii="Segoe UI" w:hAnsi="Segoe UI" w:cs="DecoType Naskh Variants" w:hint="cs"/>
          <w:b/>
          <w:bCs/>
          <w:color w:val="000000"/>
          <w:sz w:val="48"/>
          <w:szCs w:val="48"/>
          <w:rtl/>
        </w:rPr>
        <w:t xml:space="preserve"> نسير</w:t>
      </w:r>
      <w:r w:rsidR="003D3906">
        <w:rPr>
          <w:rFonts w:ascii="Segoe UI" w:hAnsi="Segoe UI" w:cs="DecoType Naskh Variants" w:hint="cs"/>
          <w:b/>
          <w:bCs/>
          <w:color w:val="000000"/>
          <w:sz w:val="48"/>
          <w:szCs w:val="48"/>
          <w:rtl/>
        </w:rPr>
        <w:t xml:space="preserve"> مع</w:t>
      </w:r>
      <w:r w:rsidR="00AE01EB">
        <w:rPr>
          <w:rFonts w:ascii="Segoe UI" w:hAnsi="Segoe UI" w:cs="DecoType Naskh Variants" w:hint="cs"/>
          <w:b/>
          <w:bCs/>
          <w:color w:val="000000"/>
          <w:sz w:val="48"/>
          <w:szCs w:val="48"/>
          <w:rtl/>
        </w:rPr>
        <w:t>اً</w:t>
      </w:r>
      <w:r w:rsidR="003D3906">
        <w:rPr>
          <w:rFonts w:ascii="Segoe UI" w:hAnsi="Segoe UI" w:cs="DecoType Naskh Variants" w:hint="cs"/>
          <w:b/>
          <w:bCs/>
          <w:color w:val="000000"/>
          <w:sz w:val="48"/>
          <w:szCs w:val="48"/>
          <w:rtl/>
        </w:rPr>
        <w:t xml:space="preserve"> </w:t>
      </w:r>
      <w:r w:rsidR="00B73EB3">
        <w:rPr>
          <w:rFonts w:ascii="Segoe UI" w:hAnsi="Segoe UI" w:cs="DecoType Naskh Variants" w:hint="cs"/>
          <w:b/>
          <w:bCs/>
          <w:color w:val="000000"/>
          <w:sz w:val="48"/>
          <w:szCs w:val="48"/>
          <w:rtl/>
        </w:rPr>
        <w:t xml:space="preserve"> متأملين </w:t>
      </w:r>
      <w:r>
        <w:rPr>
          <w:rFonts w:ascii="Segoe UI" w:hAnsi="Segoe UI" w:cs="DecoType Naskh Variants" w:hint="cs"/>
          <w:b/>
          <w:bCs/>
          <w:color w:val="000000"/>
          <w:sz w:val="48"/>
          <w:szCs w:val="48"/>
          <w:rtl/>
        </w:rPr>
        <w:t>في</w:t>
      </w:r>
      <w:r w:rsidR="00B73EB3">
        <w:rPr>
          <w:rFonts w:ascii="Segoe UI" w:hAnsi="Segoe UI" w:cs="DecoType Naskh Variants" w:hint="cs"/>
          <w:b/>
          <w:bCs/>
          <w:color w:val="000000"/>
          <w:sz w:val="48"/>
          <w:szCs w:val="48"/>
          <w:rtl/>
        </w:rPr>
        <w:t xml:space="preserve">  </w:t>
      </w:r>
      <w:r>
        <w:rPr>
          <w:rFonts w:ascii="Segoe UI" w:hAnsi="Segoe UI" w:cs="DecoType Naskh Variants" w:hint="cs"/>
          <w:b/>
          <w:bCs/>
          <w:color w:val="000000"/>
          <w:sz w:val="48"/>
          <w:szCs w:val="48"/>
          <w:rtl/>
        </w:rPr>
        <w:t xml:space="preserve"> حد</w:t>
      </w:r>
      <w:r w:rsidR="00B73EB3">
        <w:rPr>
          <w:rFonts w:ascii="Segoe UI" w:hAnsi="Segoe UI" w:cs="DecoType Naskh Variants" w:hint="cs"/>
          <w:b/>
          <w:bCs/>
          <w:color w:val="000000"/>
          <w:sz w:val="48"/>
          <w:szCs w:val="48"/>
          <w:rtl/>
        </w:rPr>
        <w:t xml:space="preserve">ائق </w:t>
      </w:r>
      <w:r>
        <w:rPr>
          <w:rFonts w:ascii="Segoe UI" w:hAnsi="Segoe UI" w:cs="DecoType Naskh Variants" w:hint="cs"/>
          <w:b/>
          <w:bCs/>
          <w:color w:val="000000"/>
          <w:sz w:val="48"/>
          <w:szCs w:val="48"/>
          <w:rtl/>
        </w:rPr>
        <w:t xml:space="preserve"> العلم قد أظلتنا من كل جهة أشجاره،</w:t>
      </w:r>
      <w:r w:rsidR="007739D2">
        <w:rPr>
          <w:rFonts w:ascii="Segoe UI" w:hAnsi="Segoe UI" w:cs="DecoType Naskh Variants" w:hint="cs"/>
          <w:b/>
          <w:bCs/>
          <w:color w:val="000000"/>
          <w:sz w:val="48"/>
          <w:szCs w:val="48"/>
          <w:rtl/>
        </w:rPr>
        <w:t xml:space="preserve"> </w:t>
      </w:r>
      <w:r>
        <w:rPr>
          <w:rFonts w:ascii="Segoe UI" w:hAnsi="Segoe UI" w:cs="DecoType Naskh Variants" w:hint="cs"/>
          <w:b/>
          <w:bCs/>
          <w:color w:val="000000"/>
          <w:sz w:val="48"/>
          <w:szCs w:val="48"/>
          <w:rtl/>
        </w:rPr>
        <w:t>وامتدت</w:t>
      </w:r>
      <w:r w:rsidR="007739D2">
        <w:rPr>
          <w:rFonts w:ascii="Segoe UI" w:hAnsi="Segoe UI" w:cs="DecoType Naskh Variants" w:hint="cs"/>
          <w:b/>
          <w:bCs/>
          <w:color w:val="000000"/>
          <w:sz w:val="48"/>
          <w:szCs w:val="48"/>
          <w:rtl/>
        </w:rPr>
        <w:t xml:space="preserve"> </w:t>
      </w:r>
      <w:r>
        <w:rPr>
          <w:rFonts w:ascii="Segoe UI" w:hAnsi="Segoe UI" w:cs="DecoType Naskh Variants" w:hint="cs"/>
          <w:b/>
          <w:bCs/>
          <w:color w:val="000000"/>
          <w:sz w:val="48"/>
          <w:szCs w:val="48"/>
          <w:rtl/>
        </w:rPr>
        <w:t>حولنا</w:t>
      </w:r>
      <w:r w:rsidR="007739D2">
        <w:rPr>
          <w:rFonts w:ascii="Segoe UI" w:hAnsi="Segoe UI" w:cs="DecoType Naskh Variants" w:hint="cs"/>
          <w:b/>
          <w:bCs/>
          <w:color w:val="000000"/>
          <w:sz w:val="48"/>
          <w:szCs w:val="48"/>
          <w:rtl/>
        </w:rPr>
        <w:t xml:space="preserve"> </w:t>
      </w:r>
      <w:r>
        <w:rPr>
          <w:rFonts w:ascii="Segoe UI" w:hAnsi="Segoe UI" w:cs="DecoType Naskh Variants" w:hint="cs"/>
          <w:b/>
          <w:bCs/>
          <w:color w:val="000000"/>
          <w:sz w:val="48"/>
          <w:szCs w:val="48"/>
          <w:rtl/>
        </w:rPr>
        <w:t>أغصانه</w:t>
      </w:r>
      <w:r w:rsidR="002B195B">
        <w:rPr>
          <w:rFonts w:ascii="Segoe UI" w:hAnsi="Segoe UI" w:cs="DecoType Naskh Variants" w:hint="cs"/>
          <w:b/>
          <w:bCs/>
          <w:color w:val="000000"/>
          <w:sz w:val="48"/>
          <w:szCs w:val="48"/>
          <w:rtl/>
        </w:rPr>
        <w:t>،</w:t>
      </w:r>
      <w:r w:rsidR="00AE01EB">
        <w:rPr>
          <w:rFonts w:ascii="Segoe UI" w:hAnsi="Segoe UI" w:cs="DecoType Naskh Variants" w:hint="cs"/>
          <w:b/>
          <w:bCs/>
          <w:color w:val="000000"/>
          <w:sz w:val="48"/>
          <w:szCs w:val="48"/>
          <w:rtl/>
        </w:rPr>
        <w:t xml:space="preserve"> </w:t>
      </w:r>
      <w:r w:rsidR="002B195B" w:rsidRPr="00AE01EB">
        <w:rPr>
          <w:rFonts w:ascii="Segoe UI" w:hAnsi="Segoe UI" w:cs="DecoType Naskh Variants" w:hint="cs"/>
          <w:b/>
          <w:bCs/>
          <w:color w:val="000000"/>
          <w:sz w:val="52"/>
          <w:szCs w:val="52"/>
          <w:rtl/>
        </w:rPr>
        <w:t>ودنت إلينا ثماره.</w:t>
      </w:r>
    </w:p>
    <w:p w:rsidR="003D3906" w:rsidRPr="00AE01EB" w:rsidRDefault="008D2BEB" w:rsidP="00AE01EB">
      <w:pPr>
        <w:rPr>
          <w:rFonts w:ascii="Arial" w:hAnsi="Arial" w:cs="Arial"/>
          <w:b/>
          <w:bCs/>
          <w:color w:val="000000"/>
          <w:sz w:val="44"/>
          <w:szCs w:val="44"/>
          <w:rtl/>
        </w:rPr>
      </w:pPr>
      <w:r w:rsidRPr="00AE01EB">
        <w:rPr>
          <w:rFonts w:ascii="Arial" w:hAnsi="Arial" w:cs="Arial"/>
          <w:b/>
          <w:bCs/>
          <w:color w:val="000000"/>
          <w:sz w:val="48"/>
          <w:szCs w:val="48"/>
          <w:rtl/>
        </w:rPr>
        <w:t xml:space="preserve">وأسال الله </w:t>
      </w:r>
      <w:r w:rsidR="00AB7892" w:rsidRPr="00AE01EB">
        <w:rPr>
          <w:rFonts w:ascii="Arial" w:hAnsi="Arial" w:cs="Arial"/>
          <w:b/>
          <w:bCs/>
          <w:color w:val="000000"/>
          <w:sz w:val="48"/>
          <w:szCs w:val="48"/>
          <w:rtl/>
        </w:rPr>
        <w:t xml:space="preserve">أن </w:t>
      </w:r>
      <w:r w:rsidRPr="00AE01EB">
        <w:rPr>
          <w:rFonts w:ascii="Arial" w:hAnsi="Arial" w:cs="Arial"/>
          <w:b/>
          <w:bCs/>
          <w:color w:val="000000"/>
          <w:sz w:val="48"/>
          <w:szCs w:val="48"/>
          <w:rtl/>
        </w:rPr>
        <w:t xml:space="preserve"> </w:t>
      </w:r>
      <w:r w:rsidR="00AB7892" w:rsidRPr="00AE01EB">
        <w:rPr>
          <w:rFonts w:ascii="Arial" w:hAnsi="Arial" w:cs="Arial"/>
          <w:b/>
          <w:bCs/>
          <w:color w:val="000000"/>
          <w:sz w:val="48"/>
          <w:szCs w:val="48"/>
          <w:rtl/>
        </w:rPr>
        <w:t xml:space="preserve">يكتب  أجرها، و </w:t>
      </w:r>
      <w:r w:rsidRPr="00AE01EB">
        <w:rPr>
          <w:rFonts w:ascii="Arial" w:hAnsi="Arial" w:cs="Arial"/>
          <w:b/>
          <w:bCs/>
          <w:color w:val="000000"/>
          <w:sz w:val="48"/>
          <w:szCs w:val="48"/>
          <w:rtl/>
        </w:rPr>
        <w:t>أن ينفع  بها</w:t>
      </w:r>
      <w:r w:rsidR="00B73EB3" w:rsidRPr="00AE01EB">
        <w:rPr>
          <w:rFonts w:ascii="Arial" w:hAnsi="Arial" w:cs="Arial"/>
          <w:b/>
          <w:bCs/>
          <w:color w:val="000000"/>
          <w:sz w:val="48"/>
          <w:szCs w:val="48"/>
          <w:rtl/>
        </w:rPr>
        <w:t>.</w:t>
      </w:r>
    </w:p>
    <w:p w:rsidR="00F65178" w:rsidRPr="00AE01EB" w:rsidRDefault="008D2BEB" w:rsidP="003D3906">
      <w:pPr>
        <w:rPr>
          <w:rFonts w:ascii="Arial" w:hAnsi="Arial" w:cs="Diwani Bent"/>
          <w:b/>
          <w:bCs/>
          <w:color w:val="000000"/>
          <w:sz w:val="44"/>
          <w:szCs w:val="44"/>
          <w:rtl/>
        </w:rPr>
      </w:pPr>
      <w:r w:rsidRPr="00AE01EB">
        <w:rPr>
          <w:rFonts w:ascii="Segoe UI" w:hAnsi="Segoe UI" w:cs="Diwani Bent" w:hint="cs"/>
          <w:b/>
          <w:bCs/>
          <w:color w:val="000000"/>
          <w:sz w:val="52"/>
          <w:szCs w:val="52"/>
          <w:rtl/>
        </w:rPr>
        <w:t xml:space="preserve"> </w:t>
      </w:r>
      <w:r w:rsidR="003D3906" w:rsidRPr="00AE01EB">
        <w:rPr>
          <w:rFonts w:ascii="Arial" w:hAnsi="Arial" w:cs="Diwani Bent" w:hint="cs"/>
          <w:b/>
          <w:bCs/>
          <w:color w:val="000000"/>
          <w:sz w:val="52"/>
          <w:szCs w:val="52"/>
          <w:rtl/>
        </w:rPr>
        <w:t>والحمد لله الأكرم،الذي علم بالقلم،علم الإنسان  ما لم يعلم.</w:t>
      </w:r>
      <w:r w:rsidR="007A362C" w:rsidRPr="00AE01EB">
        <w:rPr>
          <w:rFonts w:ascii="Arial" w:hAnsi="Arial" w:cs="Diwani Bent"/>
          <w:b/>
          <w:bCs/>
          <w:color w:val="000000"/>
          <w:sz w:val="48"/>
          <w:szCs w:val="48"/>
          <w:rtl/>
        </w:rPr>
        <w:t xml:space="preserve"> </w:t>
      </w:r>
      <w:r w:rsidR="007A362C" w:rsidRPr="00AE01EB">
        <w:rPr>
          <w:rFonts w:ascii="Arial" w:hAnsi="Arial" w:cs="Diwani Bent"/>
          <w:b/>
          <w:bCs/>
          <w:color w:val="000000"/>
          <w:sz w:val="44"/>
          <w:szCs w:val="44"/>
          <w:rtl/>
        </w:rPr>
        <w:t xml:space="preserve">      </w:t>
      </w:r>
    </w:p>
    <w:p w:rsidR="00ED2DAA" w:rsidRDefault="0034164B" w:rsidP="0034164B">
      <w:pPr>
        <w:ind w:firstLine="567"/>
        <w:rPr>
          <w:rFonts w:cs="Traditional Arabic"/>
          <w:b/>
          <w:bCs/>
          <w:color w:val="FF0000"/>
          <w:sz w:val="40"/>
          <w:szCs w:val="40"/>
          <w:rtl/>
        </w:rPr>
      </w:pPr>
      <w:r>
        <w:rPr>
          <w:rFonts w:cs="Traditional Arabic" w:hint="cs"/>
          <w:b/>
          <w:bCs/>
          <w:color w:val="FF0000"/>
          <w:sz w:val="40"/>
          <w:szCs w:val="40"/>
          <w:rtl/>
        </w:rPr>
        <w:t xml:space="preserve">  </w:t>
      </w:r>
    </w:p>
    <w:p w:rsidR="0034164B" w:rsidRPr="0034164B" w:rsidRDefault="0034164B" w:rsidP="0034164B">
      <w:pPr>
        <w:ind w:firstLine="567"/>
        <w:rPr>
          <w:rFonts w:ascii="Arial" w:hAnsi="Arial" w:cs="Arial"/>
          <w:b/>
          <w:bCs/>
          <w:color w:val="000000" w:themeColor="text1"/>
          <w:sz w:val="48"/>
          <w:szCs w:val="48"/>
          <w:u w:val="single"/>
        </w:rPr>
      </w:pPr>
      <w:r>
        <w:rPr>
          <w:rFonts w:cs="Traditional Arabic" w:hint="cs"/>
          <w:b/>
          <w:bCs/>
          <w:color w:val="FF0000"/>
          <w:sz w:val="40"/>
          <w:szCs w:val="40"/>
          <w:rtl/>
        </w:rPr>
        <w:lastRenderedPageBreak/>
        <w:t xml:space="preserve">                    </w:t>
      </w:r>
      <w:r w:rsidRPr="0034164B">
        <w:rPr>
          <w:rFonts w:ascii="Arial" w:hAnsi="Arial" w:cs="Arial"/>
          <w:b/>
          <w:bCs/>
          <w:color w:val="000000" w:themeColor="text1"/>
          <w:sz w:val="48"/>
          <w:szCs w:val="48"/>
          <w:rtl/>
        </w:rPr>
        <w:t>صفات طالب العلم</w:t>
      </w:r>
    </w:p>
    <w:p w:rsidR="0034164B" w:rsidRPr="009C3536" w:rsidRDefault="0034164B" w:rsidP="0034164B">
      <w:pPr>
        <w:ind w:firstLine="567"/>
        <w:jc w:val="both"/>
        <w:rPr>
          <w:rFonts w:cs="DecoType Naskh Extensions"/>
          <w:color w:val="000000"/>
          <w:sz w:val="40"/>
          <w:szCs w:val="40"/>
          <w:rtl/>
        </w:rPr>
      </w:pPr>
      <w:r w:rsidRPr="009C3536">
        <w:rPr>
          <w:rFonts w:cs="DecoType Naskh Extensions" w:hint="cs"/>
          <w:color w:val="000000"/>
          <w:sz w:val="40"/>
          <w:szCs w:val="40"/>
          <w:rtl/>
        </w:rPr>
        <w:t>الحمد لله رب العالمين والصلاة والسلام على خاتم الأنبياء والمرسلين وعلى آله وصحبه أجمعين ومن</w:t>
      </w:r>
      <w:r w:rsidR="009C3536">
        <w:rPr>
          <w:rFonts w:cs="DecoType Naskh Extensions" w:hint="cs"/>
          <w:color w:val="000000"/>
          <w:sz w:val="40"/>
          <w:szCs w:val="40"/>
          <w:rtl/>
        </w:rPr>
        <w:t xml:space="preserve"> تبعهم بإحسان إلى يوم الدين </w:t>
      </w:r>
    </w:p>
    <w:p w:rsidR="0034164B" w:rsidRPr="0034164B" w:rsidRDefault="0034164B" w:rsidP="0034164B">
      <w:pPr>
        <w:ind w:firstLine="567"/>
        <w:jc w:val="both"/>
        <w:rPr>
          <w:rFonts w:cs="Traditional Arabic"/>
          <w:color w:val="000000"/>
          <w:sz w:val="40"/>
          <w:szCs w:val="40"/>
        </w:rPr>
      </w:pPr>
      <w:r w:rsidRPr="0034164B">
        <w:rPr>
          <w:rFonts w:cs="Traditional Arabic" w:hint="cs"/>
          <w:color w:val="000000"/>
          <w:sz w:val="40"/>
          <w:szCs w:val="40"/>
          <w:rtl/>
        </w:rPr>
        <w:t xml:space="preserve">أما بعد : </w:t>
      </w:r>
    </w:p>
    <w:p w:rsidR="004822E8" w:rsidRDefault="0034164B" w:rsidP="003D3906">
      <w:pPr>
        <w:ind w:firstLine="567"/>
        <w:jc w:val="both"/>
        <w:rPr>
          <w:rFonts w:cs="Traditional Arabic"/>
          <w:color w:val="000000"/>
          <w:sz w:val="40"/>
          <w:szCs w:val="40"/>
          <w:rtl/>
        </w:rPr>
      </w:pPr>
      <w:r w:rsidRPr="0034164B">
        <w:rPr>
          <w:rFonts w:cs="Traditional Arabic" w:hint="cs"/>
          <w:color w:val="000000"/>
          <w:sz w:val="40"/>
          <w:szCs w:val="40"/>
          <w:rtl/>
        </w:rPr>
        <w:t xml:space="preserve">فإن الله خلق الناس جهالاً </w:t>
      </w:r>
      <w:r>
        <w:rPr>
          <w:rFonts w:cs="Traditional Arabic" w:hint="cs"/>
          <w:color w:val="000000"/>
          <w:sz w:val="40"/>
          <w:szCs w:val="40"/>
          <w:rtl/>
        </w:rPr>
        <w:t xml:space="preserve">    </w:t>
      </w:r>
      <w:r w:rsidRPr="002B195B">
        <w:rPr>
          <w:rFonts w:cs="DecoType Naskh Special" w:hint="cs"/>
          <w:b/>
          <w:bCs/>
          <w:color w:val="000000"/>
          <w:sz w:val="40"/>
          <w:szCs w:val="40"/>
          <w:rtl/>
        </w:rPr>
        <w:t>{والله أخرجكم من بطون أمهاتكم لا تعلمون شيئاً }</w:t>
      </w:r>
      <w:r w:rsidRPr="0034164B">
        <w:rPr>
          <w:rFonts w:cs="Traditional Arabic" w:hint="cs"/>
          <w:color w:val="000000"/>
          <w:sz w:val="40"/>
          <w:szCs w:val="40"/>
          <w:rtl/>
        </w:rPr>
        <w:t xml:space="preserve"> ومنحهم القدرة على التعلم وأعطاهم </w:t>
      </w:r>
      <w:r w:rsidR="003D3906">
        <w:rPr>
          <w:rFonts w:cs="Traditional Arabic" w:hint="cs"/>
          <w:color w:val="000000"/>
          <w:sz w:val="40"/>
          <w:szCs w:val="40"/>
          <w:rtl/>
        </w:rPr>
        <w:t>الوسيلة إليه</w:t>
      </w:r>
      <w:r w:rsidRPr="0034164B">
        <w:rPr>
          <w:rFonts w:cs="Traditional Arabic" w:hint="cs"/>
          <w:color w:val="000000"/>
          <w:sz w:val="40"/>
          <w:szCs w:val="40"/>
          <w:rtl/>
        </w:rPr>
        <w:t xml:space="preserve"> </w:t>
      </w:r>
      <w:r w:rsidR="002B195B">
        <w:rPr>
          <w:rFonts w:cs="DecoType Naskh Special" w:hint="cs"/>
          <w:b/>
          <w:bCs/>
          <w:color w:val="000000"/>
          <w:sz w:val="40"/>
          <w:szCs w:val="40"/>
          <w:rtl/>
        </w:rPr>
        <w:t>{</w:t>
      </w:r>
      <w:r w:rsidRPr="002B195B">
        <w:rPr>
          <w:rFonts w:cs="DecoType Naskh Special" w:hint="cs"/>
          <w:b/>
          <w:bCs/>
          <w:color w:val="000000"/>
          <w:sz w:val="40"/>
          <w:szCs w:val="40"/>
          <w:rtl/>
        </w:rPr>
        <w:t xml:space="preserve"> وجعل لكم السمع والأبصار والافئدة قليلاً ما تشكرون </w:t>
      </w:r>
      <w:r w:rsidR="002B195B">
        <w:rPr>
          <w:rFonts w:cs="DecoType Naskh Special" w:hint="cs"/>
          <w:b/>
          <w:bCs/>
          <w:color w:val="000000"/>
          <w:sz w:val="40"/>
          <w:szCs w:val="40"/>
          <w:rtl/>
        </w:rPr>
        <w:t>}</w:t>
      </w:r>
      <w:r w:rsidRPr="0034164B">
        <w:rPr>
          <w:rFonts w:cs="Traditional Arabic" w:hint="cs"/>
          <w:color w:val="000000"/>
          <w:sz w:val="40"/>
          <w:szCs w:val="40"/>
          <w:rtl/>
        </w:rPr>
        <w:t>ثم حثهم على العلم وأرشدهم إليه بكل سبيل ولا أدل على ذلك من</w:t>
      </w:r>
      <w:r w:rsidR="007739D2">
        <w:rPr>
          <w:rFonts w:cs="Traditional Arabic" w:hint="cs"/>
          <w:color w:val="000000"/>
          <w:sz w:val="40"/>
          <w:szCs w:val="40"/>
          <w:rtl/>
        </w:rPr>
        <w:t xml:space="preserve"> أن</w:t>
      </w:r>
      <w:r w:rsidRPr="0034164B">
        <w:rPr>
          <w:rFonts w:cs="Traditional Arabic" w:hint="cs"/>
          <w:color w:val="000000"/>
          <w:sz w:val="40"/>
          <w:szCs w:val="40"/>
          <w:rtl/>
        </w:rPr>
        <w:t xml:space="preserve"> أول آية نزلت من القرآن الكريم هي قوله تعالى </w:t>
      </w:r>
      <w:r w:rsidR="002B195B">
        <w:rPr>
          <w:rFonts w:cs="DecoType Naskh Special" w:hint="cs"/>
          <w:b/>
          <w:bCs/>
          <w:color w:val="000000"/>
          <w:sz w:val="40"/>
          <w:szCs w:val="40"/>
          <w:rtl/>
        </w:rPr>
        <w:t xml:space="preserve">  </w:t>
      </w:r>
      <w:r w:rsidRPr="002B195B">
        <w:rPr>
          <w:rFonts w:cs="DecoType Naskh Special" w:hint="cs"/>
          <w:b/>
          <w:bCs/>
          <w:color w:val="000000"/>
          <w:sz w:val="40"/>
          <w:szCs w:val="40"/>
          <w:rtl/>
        </w:rPr>
        <w:t xml:space="preserve">: </w:t>
      </w:r>
      <w:r w:rsidR="002B195B">
        <w:rPr>
          <w:rFonts w:cs="DecoType Naskh Special" w:hint="cs"/>
          <w:b/>
          <w:bCs/>
          <w:color w:val="000000"/>
          <w:sz w:val="40"/>
          <w:szCs w:val="40"/>
          <w:rtl/>
        </w:rPr>
        <w:t>{</w:t>
      </w:r>
      <w:r w:rsidRPr="002B195B">
        <w:rPr>
          <w:rFonts w:cs="DecoType Naskh Special" w:hint="cs"/>
          <w:b/>
          <w:bCs/>
          <w:color w:val="000000"/>
          <w:sz w:val="40"/>
          <w:szCs w:val="40"/>
          <w:rtl/>
        </w:rPr>
        <w:t xml:space="preserve"> اقرأ باسم ربك الذي خلق </w:t>
      </w:r>
      <w:r w:rsidR="002B195B">
        <w:rPr>
          <w:rFonts w:cs="DecoType Naskh Special" w:hint="cs"/>
          <w:b/>
          <w:bCs/>
          <w:color w:val="000000"/>
          <w:sz w:val="40"/>
          <w:szCs w:val="40"/>
          <w:rtl/>
        </w:rPr>
        <w:t>}</w:t>
      </w:r>
      <w:r w:rsidRPr="0034164B">
        <w:rPr>
          <w:rFonts w:cs="Traditional Arabic" w:hint="cs"/>
          <w:color w:val="000000"/>
          <w:sz w:val="40"/>
          <w:szCs w:val="40"/>
          <w:rtl/>
        </w:rPr>
        <w:t xml:space="preserve"> والقراءة وسيلة العلم </w:t>
      </w:r>
      <w:r w:rsidR="004822E8">
        <w:rPr>
          <w:rFonts w:cs="Traditional Arabic" w:hint="cs"/>
          <w:color w:val="000000"/>
          <w:sz w:val="40"/>
          <w:szCs w:val="40"/>
          <w:rtl/>
        </w:rPr>
        <w:t>.</w:t>
      </w:r>
    </w:p>
    <w:p w:rsidR="0034164B" w:rsidRPr="0034164B" w:rsidRDefault="0034164B" w:rsidP="004822E8">
      <w:pPr>
        <w:jc w:val="both"/>
        <w:rPr>
          <w:rFonts w:cs="Traditional Arabic"/>
          <w:color w:val="000000"/>
          <w:sz w:val="40"/>
          <w:szCs w:val="40"/>
          <w:rtl/>
        </w:rPr>
      </w:pPr>
      <w:r w:rsidRPr="0034164B">
        <w:rPr>
          <w:rFonts w:cs="Traditional Arabic" w:hint="cs"/>
          <w:color w:val="000000"/>
          <w:sz w:val="40"/>
          <w:szCs w:val="40"/>
          <w:rtl/>
        </w:rPr>
        <w:t xml:space="preserve"> والدين الذي يحث</w:t>
      </w:r>
      <w:r w:rsidR="002B195B">
        <w:rPr>
          <w:rFonts w:cs="Traditional Arabic" w:hint="cs"/>
          <w:color w:val="000000"/>
          <w:sz w:val="40"/>
          <w:szCs w:val="40"/>
          <w:rtl/>
        </w:rPr>
        <w:t xml:space="preserve"> أ</w:t>
      </w:r>
      <w:r w:rsidRPr="0034164B">
        <w:rPr>
          <w:rFonts w:cs="Traditional Arabic" w:hint="cs"/>
          <w:color w:val="000000"/>
          <w:sz w:val="40"/>
          <w:szCs w:val="40"/>
          <w:rtl/>
        </w:rPr>
        <w:t xml:space="preserve">بناءه على العلم هو الدين السليم لأنه يعلم أنهم كلما عرفوا من العلم شيئا </w:t>
      </w:r>
      <w:r w:rsidR="002B195B">
        <w:rPr>
          <w:rFonts w:cs="Traditional Arabic" w:hint="cs"/>
          <w:color w:val="000000"/>
          <w:sz w:val="40"/>
          <w:szCs w:val="40"/>
          <w:rtl/>
        </w:rPr>
        <w:t>د</w:t>
      </w:r>
      <w:r w:rsidRPr="0034164B">
        <w:rPr>
          <w:rFonts w:cs="Traditional Arabic" w:hint="cs"/>
          <w:color w:val="000000"/>
          <w:sz w:val="40"/>
          <w:szCs w:val="40"/>
          <w:rtl/>
        </w:rPr>
        <w:t xml:space="preserve">لهم على صحة ما يعتقدون والدين المنحرف يريد من </w:t>
      </w:r>
      <w:r w:rsidR="002B195B">
        <w:rPr>
          <w:rFonts w:cs="Traditional Arabic" w:hint="cs"/>
          <w:color w:val="000000"/>
          <w:sz w:val="40"/>
          <w:szCs w:val="40"/>
          <w:rtl/>
        </w:rPr>
        <w:t>أ</w:t>
      </w:r>
      <w:r w:rsidRPr="0034164B">
        <w:rPr>
          <w:rFonts w:cs="Traditional Arabic" w:hint="cs"/>
          <w:color w:val="000000"/>
          <w:sz w:val="40"/>
          <w:szCs w:val="40"/>
          <w:rtl/>
        </w:rPr>
        <w:t>بنا</w:t>
      </w:r>
      <w:r w:rsidR="002B195B">
        <w:rPr>
          <w:rFonts w:cs="Traditional Arabic" w:hint="cs"/>
          <w:color w:val="000000"/>
          <w:sz w:val="40"/>
          <w:szCs w:val="40"/>
          <w:rtl/>
        </w:rPr>
        <w:t>ئه</w:t>
      </w:r>
      <w:r w:rsidRPr="0034164B">
        <w:rPr>
          <w:rFonts w:cs="Traditional Arabic" w:hint="cs"/>
          <w:color w:val="000000"/>
          <w:sz w:val="40"/>
          <w:szCs w:val="40"/>
          <w:rtl/>
        </w:rPr>
        <w:t xml:space="preserve"> أن </w:t>
      </w:r>
      <w:r w:rsidR="002B195B">
        <w:rPr>
          <w:rFonts w:cs="Traditional Arabic" w:hint="cs"/>
          <w:color w:val="000000"/>
          <w:sz w:val="40"/>
          <w:szCs w:val="40"/>
          <w:rtl/>
        </w:rPr>
        <w:t>ي</w:t>
      </w:r>
      <w:r w:rsidRPr="0034164B">
        <w:rPr>
          <w:rFonts w:cs="Traditional Arabic" w:hint="cs"/>
          <w:color w:val="000000"/>
          <w:sz w:val="40"/>
          <w:szCs w:val="40"/>
          <w:rtl/>
        </w:rPr>
        <w:t xml:space="preserve">عيشوا في الجهل والخرافة لأنهم لو تعلموا أدركوا انحراف ما هم عليه ... </w:t>
      </w:r>
    </w:p>
    <w:p w:rsidR="0034164B" w:rsidRDefault="0034164B" w:rsidP="004822E8">
      <w:pPr>
        <w:ind w:firstLine="567"/>
        <w:jc w:val="both"/>
        <w:rPr>
          <w:rFonts w:cs="Traditional Arabic"/>
          <w:color w:val="000000"/>
          <w:sz w:val="40"/>
          <w:szCs w:val="40"/>
          <w:rtl/>
        </w:rPr>
      </w:pPr>
      <w:r w:rsidRPr="0034164B">
        <w:rPr>
          <w:rFonts w:cs="Traditional Arabic" w:hint="cs"/>
          <w:color w:val="000000"/>
          <w:sz w:val="40"/>
          <w:szCs w:val="40"/>
          <w:rtl/>
        </w:rPr>
        <w:t>لذا حث الإسلام على العلم وأشاد بمكان</w:t>
      </w:r>
      <w:r w:rsidR="004822E8">
        <w:rPr>
          <w:rFonts w:cs="Traditional Arabic" w:hint="cs"/>
          <w:color w:val="000000"/>
          <w:sz w:val="40"/>
          <w:szCs w:val="40"/>
          <w:rtl/>
        </w:rPr>
        <w:t>ة</w:t>
      </w:r>
      <w:r w:rsidRPr="0034164B">
        <w:rPr>
          <w:rFonts w:cs="Traditional Arabic" w:hint="cs"/>
          <w:color w:val="000000"/>
          <w:sz w:val="40"/>
          <w:szCs w:val="40"/>
          <w:rtl/>
        </w:rPr>
        <w:t xml:space="preserve"> العلماء قال تعالى : </w:t>
      </w:r>
      <w:r w:rsidR="002B195B" w:rsidRPr="002B195B">
        <w:rPr>
          <w:rFonts w:cs="DecoType Naskh Special" w:hint="cs"/>
          <w:b/>
          <w:bCs/>
          <w:color w:val="000000"/>
          <w:sz w:val="40"/>
          <w:szCs w:val="40"/>
          <w:rtl/>
        </w:rPr>
        <w:t>{</w:t>
      </w:r>
      <w:r w:rsidRPr="002B195B">
        <w:rPr>
          <w:rFonts w:cs="DecoType Naskh Special" w:hint="cs"/>
          <w:b/>
          <w:bCs/>
          <w:color w:val="000000"/>
          <w:sz w:val="40"/>
          <w:szCs w:val="40"/>
          <w:rtl/>
        </w:rPr>
        <w:t xml:space="preserve"> يرفع الله الذين آمنوا منكم والذين </w:t>
      </w:r>
      <w:r w:rsidR="004822E8">
        <w:rPr>
          <w:rFonts w:cs="DecoType Naskh Special" w:hint="cs"/>
          <w:b/>
          <w:bCs/>
          <w:color w:val="000000"/>
          <w:sz w:val="40"/>
          <w:szCs w:val="40"/>
          <w:rtl/>
        </w:rPr>
        <w:t>أ</w:t>
      </w:r>
      <w:r w:rsidRPr="002B195B">
        <w:rPr>
          <w:rFonts w:cs="DecoType Naskh Special" w:hint="cs"/>
          <w:b/>
          <w:bCs/>
          <w:color w:val="000000"/>
          <w:sz w:val="40"/>
          <w:szCs w:val="40"/>
          <w:rtl/>
        </w:rPr>
        <w:t xml:space="preserve">وتوا العلم درجات </w:t>
      </w:r>
      <w:r w:rsidR="002B195B" w:rsidRPr="002B195B">
        <w:rPr>
          <w:rFonts w:cs="DecoType Naskh Special" w:hint="cs"/>
          <w:b/>
          <w:bCs/>
          <w:color w:val="000000"/>
          <w:sz w:val="40"/>
          <w:szCs w:val="40"/>
          <w:rtl/>
        </w:rPr>
        <w:t>}</w:t>
      </w:r>
      <w:r w:rsidRPr="0034164B">
        <w:rPr>
          <w:rFonts w:cs="Traditional Arabic" w:hint="cs"/>
          <w:color w:val="000000"/>
          <w:sz w:val="40"/>
          <w:szCs w:val="40"/>
          <w:rtl/>
        </w:rPr>
        <w:t xml:space="preserve"> والآيات والأحاديث في ذلك كثيرة لا مجال لاستقصائها ...</w:t>
      </w:r>
    </w:p>
    <w:p w:rsidR="003D3906" w:rsidRDefault="0034164B" w:rsidP="003D3906">
      <w:pPr>
        <w:jc w:val="both"/>
        <w:rPr>
          <w:rFonts w:cs="Traditional Arabic"/>
          <w:color w:val="000000"/>
          <w:sz w:val="40"/>
          <w:szCs w:val="40"/>
          <w:rtl/>
        </w:rPr>
      </w:pPr>
      <w:r w:rsidRPr="0034164B">
        <w:rPr>
          <w:rFonts w:cs="Traditional Arabic" w:hint="cs"/>
          <w:color w:val="000000"/>
          <w:sz w:val="40"/>
          <w:szCs w:val="40"/>
          <w:rtl/>
        </w:rPr>
        <w:lastRenderedPageBreak/>
        <w:t>وقد رغب الإسلام في طلب العلم منذ الصغر</w:t>
      </w:r>
      <w:r w:rsidR="003D3906">
        <w:rPr>
          <w:rFonts w:cs="Traditional Arabic" w:hint="cs"/>
          <w:color w:val="000000"/>
          <w:sz w:val="40"/>
          <w:szCs w:val="40"/>
          <w:rtl/>
        </w:rPr>
        <w:t>،</w:t>
      </w:r>
      <w:r w:rsidRPr="0034164B">
        <w:rPr>
          <w:rFonts w:cs="Traditional Arabic" w:hint="cs"/>
          <w:color w:val="000000"/>
          <w:sz w:val="40"/>
          <w:szCs w:val="40"/>
          <w:rtl/>
        </w:rPr>
        <w:t>وحتى يشيب المرء ويبلغ سن الكبر</w:t>
      </w:r>
      <w:r w:rsidR="003D3906">
        <w:rPr>
          <w:rFonts w:cs="Traditional Arabic" w:hint="cs"/>
          <w:color w:val="000000"/>
          <w:sz w:val="40"/>
          <w:szCs w:val="40"/>
          <w:rtl/>
        </w:rPr>
        <w:t xml:space="preserve">، </w:t>
      </w:r>
      <w:r w:rsidRPr="0034164B">
        <w:rPr>
          <w:rFonts w:cs="Traditional Arabic" w:hint="cs"/>
          <w:color w:val="000000"/>
          <w:sz w:val="40"/>
          <w:szCs w:val="40"/>
          <w:rtl/>
        </w:rPr>
        <w:t xml:space="preserve"> بل حتى </w:t>
      </w:r>
      <w:r w:rsidR="003D3906">
        <w:rPr>
          <w:rFonts w:cs="Traditional Arabic" w:hint="cs"/>
          <w:color w:val="000000"/>
          <w:sz w:val="40"/>
          <w:szCs w:val="40"/>
          <w:rtl/>
        </w:rPr>
        <w:t>يقترب</w:t>
      </w:r>
      <w:r w:rsidRPr="0034164B">
        <w:rPr>
          <w:rFonts w:cs="Traditional Arabic" w:hint="cs"/>
          <w:color w:val="000000"/>
          <w:sz w:val="40"/>
          <w:szCs w:val="40"/>
          <w:rtl/>
        </w:rPr>
        <w:t xml:space="preserve"> من أهل الحفر</w:t>
      </w:r>
      <w:r w:rsidR="003D3906">
        <w:rPr>
          <w:rFonts w:cs="Traditional Arabic" w:hint="cs"/>
          <w:color w:val="000000"/>
          <w:sz w:val="40"/>
          <w:szCs w:val="40"/>
          <w:rtl/>
        </w:rPr>
        <w:t xml:space="preserve">؛فمن العلماء من يحرص على العلم قرب ساعة الاحتضار والأمثلة على ذلك متعددة ومن ختم له بطلب العلم فما أعظم أجره وتلك والله الخاتمة الحسنة عاش على العلم وختم له به </w:t>
      </w:r>
      <w:r w:rsidRPr="0034164B">
        <w:rPr>
          <w:rFonts w:cs="Traditional Arabic" w:hint="cs"/>
          <w:color w:val="000000"/>
          <w:sz w:val="40"/>
          <w:szCs w:val="40"/>
          <w:rtl/>
        </w:rPr>
        <w:t>.</w:t>
      </w:r>
    </w:p>
    <w:p w:rsidR="003D3906" w:rsidRDefault="0034164B" w:rsidP="003D3906">
      <w:pPr>
        <w:jc w:val="both"/>
        <w:rPr>
          <w:rFonts w:cs="Traditional Arabic"/>
          <w:color w:val="000000"/>
          <w:sz w:val="40"/>
          <w:szCs w:val="40"/>
          <w:rtl/>
        </w:rPr>
      </w:pPr>
      <w:r w:rsidRPr="0034164B">
        <w:rPr>
          <w:rFonts w:cs="Traditional Arabic" w:hint="cs"/>
          <w:color w:val="000000"/>
          <w:sz w:val="40"/>
          <w:szCs w:val="40"/>
          <w:rtl/>
        </w:rPr>
        <w:t xml:space="preserve"> ولا بد </w:t>
      </w:r>
      <w:r w:rsidR="003D3906">
        <w:rPr>
          <w:rFonts w:cs="Traditional Arabic" w:hint="cs"/>
          <w:color w:val="000000"/>
          <w:sz w:val="40"/>
          <w:szCs w:val="40"/>
          <w:rtl/>
        </w:rPr>
        <w:t>لنيل</w:t>
      </w:r>
      <w:r w:rsidRPr="0034164B">
        <w:rPr>
          <w:rFonts w:cs="Traditional Arabic" w:hint="cs"/>
          <w:color w:val="000000"/>
          <w:sz w:val="40"/>
          <w:szCs w:val="40"/>
          <w:rtl/>
        </w:rPr>
        <w:t xml:space="preserve"> العلم من صفات لابد </w:t>
      </w:r>
      <w:r w:rsidR="003D3906">
        <w:rPr>
          <w:rFonts w:cs="Traditional Arabic" w:hint="cs"/>
          <w:color w:val="000000"/>
          <w:sz w:val="40"/>
          <w:szCs w:val="40"/>
          <w:rtl/>
        </w:rPr>
        <w:t>لطالب العلم</w:t>
      </w:r>
      <w:r w:rsidRPr="0034164B">
        <w:rPr>
          <w:rFonts w:cs="Traditional Arabic" w:hint="cs"/>
          <w:color w:val="000000"/>
          <w:sz w:val="40"/>
          <w:szCs w:val="40"/>
          <w:rtl/>
        </w:rPr>
        <w:t xml:space="preserve"> أن يتحلى بها فإن فقدها كان كالضال في صحراء لا يعرف طريقه فهو يتخبط على غير هدى ... </w:t>
      </w:r>
    </w:p>
    <w:p w:rsidR="004822E8" w:rsidRDefault="0034164B" w:rsidP="00AE01EB">
      <w:pPr>
        <w:jc w:val="both"/>
        <w:rPr>
          <w:rFonts w:cs="Traditional Arabic"/>
          <w:color w:val="000000"/>
          <w:sz w:val="40"/>
          <w:szCs w:val="40"/>
          <w:rtl/>
        </w:rPr>
      </w:pPr>
      <w:r w:rsidRPr="0034164B">
        <w:rPr>
          <w:rFonts w:cs="Traditional Arabic" w:hint="cs"/>
          <w:color w:val="000000"/>
          <w:sz w:val="40"/>
          <w:szCs w:val="40"/>
          <w:rtl/>
        </w:rPr>
        <w:t>وأجل هذه الصفات قدراً وأعظمها</w:t>
      </w:r>
      <w:r w:rsidR="00AE01EB">
        <w:rPr>
          <w:rFonts w:cs="Traditional Arabic" w:hint="cs"/>
          <w:color w:val="000000"/>
          <w:sz w:val="40"/>
          <w:szCs w:val="40"/>
          <w:rtl/>
        </w:rPr>
        <w:t xml:space="preserve"> </w:t>
      </w:r>
      <w:r w:rsidRPr="0034164B">
        <w:rPr>
          <w:rFonts w:cs="Traditional Arabic" w:hint="cs"/>
          <w:color w:val="000000"/>
          <w:sz w:val="40"/>
          <w:szCs w:val="40"/>
          <w:rtl/>
        </w:rPr>
        <w:t xml:space="preserve">خطراً </w:t>
      </w:r>
      <w:r w:rsidR="004822E8">
        <w:rPr>
          <w:rFonts w:cs="Traditional Arabic" w:hint="cs"/>
          <w:color w:val="000000"/>
          <w:sz w:val="40"/>
          <w:szCs w:val="40"/>
          <w:rtl/>
        </w:rPr>
        <w:t>:</w:t>
      </w:r>
      <w:r w:rsidRPr="004822E8">
        <w:rPr>
          <w:rFonts w:cs="Traditional Arabic" w:hint="cs"/>
          <w:b/>
          <w:bCs/>
          <w:color w:val="000000"/>
          <w:sz w:val="40"/>
          <w:szCs w:val="40"/>
          <w:rtl/>
        </w:rPr>
        <w:t>إخلاص النية لله</w:t>
      </w:r>
      <w:r w:rsidRPr="0034164B">
        <w:rPr>
          <w:rFonts w:cs="Traditional Arabic" w:hint="cs"/>
          <w:color w:val="000000"/>
          <w:sz w:val="40"/>
          <w:szCs w:val="40"/>
          <w:rtl/>
        </w:rPr>
        <w:t xml:space="preserve"> </w:t>
      </w:r>
      <w:r w:rsidR="003D3906">
        <w:rPr>
          <w:rFonts w:cs="Traditional Arabic" w:hint="cs"/>
          <w:color w:val="000000"/>
          <w:sz w:val="40"/>
          <w:szCs w:val="40"/>
          <w:rtl/>
        </w:rPr>
        <w:t xml:space="preserve">                       </w:t>
      </w:r>
      <w:r w:rsidRPr="0034164B">
        <w:rPr>
          <w:rFonts w:cs="Traditional Arabic" w:hint="cs"/>
          <w:color w:val="000000"/>
          <w:sz w:val="40"/>
          <w:szCs w:val="40"/>
          <w:rtl/>
        </w:rPr>
        <w:t>بأن يص</w:t>
      </w:r>
      <w:r w:rsidR="004822E8">
        <w:rPr>
          <w:rFonts w:cs="Traditional Arabic" w:hint="cs"/>
          <w:color w:val="000000"/>
          <w:sz w:val="40"/>
          <w:szCs w:val="40"/>
          <w:rtl/>
        </w:rPr>
        <w:t>ف</w:t>
      </w:r>
      <w:r w:rsidRPr="0034164B">
        <w:rPr>
          <w:rFonts w:cs="Traditional Arabic" w:hint="cs"/>
          <w:color w:val="000000"/>
          <w:sz w:val="40"/>
          <w:szCs w:val="40"/>
          <w:rtl/>
        </w:rPr>
        <w:t>ي نيته من كل شائبة ... قال صلى الله عليه و</w:t>
      </w:r>
      <w:r w:rsidR="00AE01EB">
        <w:rPr>
          <w:rFonts w:cs="Traditional Arabic" w:hint="cs"/>
          <w:color w:val="000000"/>
          <w:sz w:val="40"/>
          <w:szCs w:val="40"/>
          <w:rtl/>
        </w:rPr>
        <w:t xml:space="preserve"> </w:t>
      </w:r>
      <w:r w:rsidRPr="0034164B">
        <w:rPr>
          <w:rFonts w:cs="Traditional Arabic" w:hint="cs"/>
          <w:color w:val="000000"/>
          <w:sz w:val="40"/>
          <w:szCs w:val="40"/>
          <w:rtl/>
        </w:rPr>
        <w:t xml:space="preserve">سلم : </w:t>
      </w:r>
      <w:r w:rsidR="004822E8">
        <w:rPr>
          <w:rFonts w:cs="Traditional Arabic" w:hint="cs"/>
          <w:color w:val="000000"/>
          <w:sz w:val="40"/>
          <w:szCs w:val="40"/>
          <w:rtl/>
        </w:rPr>
        <w:t xml:space="preserve"> </w:t>
      </w:r>
      <w:r w:rsidRPr="004822E8">
        <w:rPr>
          <w:rFonts w:cs="Traditional Arabic" w:hint="cs"/>
          <w:b/>
          <w:bCs/>
          <w:color w:val="000000"/>
          <w:sz w:val="44"/>
          <w:szCs w:val="44"/>
          <w:rtl/>
        </w:rPr>
        <w:t>" من</w:t>
      </w:r>
      <w:r w:rsidRPr="0034164B">
        <w:rPr>
          <w:rFonts w:cs="Traditional Arabic" w:hint="cs"/>
          <w:color w:val="000000"/>
          <w:sz w:val="40"/>
          <w:szCs w:val="40"/>
          <w:rtl/>
        </w:rPr>
        <w:t xml:space="preserve"> </w:t>
      </w:r>
      <w:r w:rsidRPr="004822E8">
        <w:rPr>
          <w:rFonts w:cs="Traditional Arabic" w:hint="cs"/>
          <w:b/>
          <w:bCs/>
          <w:color w:val="000000"/>
          <w:sz w:val="44"/>
          <w:szCs w:val="44"/>
          <w:rtl/>
        </w:rPr>
        <w:t>تعلم علماً مما يبتغى به وجه</w:t>
      </w:r>
      <w:r w:rsidR="004822E8">
        <w:rPr>
          <w:rFonts w:cs="Traditional Arabic" w:hint="cs"/>
          <w:b/>
          <w:bCs/>
          <w:color w:val="000000"/>
          <w:sz w:val="44"/>
          <w:szCs w:val="44"/>
          <w:rtl/>
        </w:rPr>
        <w:t xml:space="preserve"> الله لا يتعلمه إلا ليصيب به عرضاً</w:t>
      </w:r>
      <w:r w:rsidRPr="004822E8">
        <w:rPr>
          <w:rFonts w:cs="Traditional Arabic" w:hint="cs"/>
          <w:b/>
          <w:bCs/>
          <w:color w:val="000000"/>
          <w:sz w:val="44"/>
          <w:szCs w:val="44"/>
          <w:rtl/>
        </w:rPr>
        <w:t xml:space="preserve"> من الدنيا لم يجد عرف الجنة</w:t>
      </w:r>
      <w:r w:rsidR="003D3906">
        <w:rPr>
          <w:rFonts w:cs="Traditional Arabic" w:hint="cs"/>
          <w:b/>
          <w:bCs/>
          <w:color w:val="000000"/>
          <w:sz w:val="44"/>
          <w:szCs w:val="44"/>
          <w:rtl/>
        </w:rPr>
        <w:t>(أي رائحة الجنة)</w:t>
      </w:r>
      <w:r w:rsidRPr="004822E8">
        <w:rPr>
          <w:rFonts w:cs="Traditional Arabic" w:hint="cs"/>
          <w:b/>
          <w:bCs/>
          <w:color w:val="000000"/>
          <w:sz w:val="44"/>
          <w:szCs w:val="44"/>
          <w:rtl/>
        </w:rPr>
        <w:t xml:space="preserve"> يوم القيامة </w:t>
      </w:r>
      <w:r w:rsidR="004822E8">
        <w:rPr>
          <w:rFonts w:cs="Traditional Arabic" w:hint="cs"/>
          <w:color w:val="000000"/>
          <w:sz w:val="40"/>
          <w:szCs w:val="40"/>
          <w:rtl/>
        </w:rPr>
        <w:t>"</w:t>
      </w:r>
      <w:r w:rsidR="003D3906">
        <w:rPr>
          <w:rFonts w:cs="Traditional Arabic" w:hint="cs"/>
          <w:color w:val="000000"/>
          <w:sz w:val="40"/>
          <w:szCs w:val="40"/>
          <w:rtl/>
        </w:rPr>
        <w:t>فما أعظم هذا الوعيد!</w:t>
      </w:r>
    </w:p>
    <w:p w:rsidR="00186A92" w:rsidRDefault="0034164B" w:rsidP="00186A92">
      <w:pPr>
        <w:jc w:val="both"/>
        <w:rPr>
          <w:rFonts w:cs="Traditional Arabic"/>
          <w:color w:val="000000"/>
          <w:sz w:val="40"/>
          <w:szCs w:val="40"/>
          <w:rtl/>
        </w:rPr>
      </w:pPr>
      <w:r w:rsidRPr="0034164B">
        <w:rPr>
          <w:rFonts w:cs="Traditional Arabic" w:hint="cs"/>
          <w:color w:val="000000"/>
          <w:sz w:val="40"/>
          <w:szCs w:val="40"/>
          <w:rtl/>
        </w:rPr>
        <w:t>ولابد لطالب العلم من التحلي بالأخلاق الفاضلة فإن العلم بلا خلق كالجسد بلا روح والأرض بلا نبت وكيف يقبل الناس علم امرئ وهم يرون وضاعة خلقه لو كان هذا العلم نافعاً كان أول مستفيد منه صاحبه</w:t>
      </w:r>
      <w:r w:rsidR="00186A92">
        <w:rPr>
          <w:rFonts w:cs="Traditional Arabic" w:hint="cs"/>
          <w:color w:val="000000"/>
          <w:sz w:val="40"/>
          <w:szCs w:val="40"/>
          <w:rtl/>
        </w:rPr>
        <w:t xml:space="preserve">.ومن الأخلاق التي لا تليق </w:t>
      </w:r>
    </w:p>
    <w:p w:rsidR="004822E8" w:rsidRDefault="00186A92" w:rsidP="00186A92">
      <w:pPr>
        <w:jc w:val="both"/>
        <w:rPr>
          <w:rFonts w:cs="Traditional Arabic"/>
          <w:color w:val="000000"/>
          <w:sz w:val="40"/>
          <w:szCs w:val="40"/>
          <w:rtl/>
        </w:rPr>
      </w:pPr>
      <w:r>
        <w:rPr>
          <w:rFonts w:cs="Traditional Arabic" w:hint="cs"/>
          <w:color w:val="000000"/>
          <w:sz w:val="40"/>
          <w:szCs w:val="40"/>
          <w:rtl/>
        </w:rPr>
        <w:t xml:space="preserve">بطالب العلم </w:t>
      </w:r>
      <w:r w:rsidR="0034164B" w:rsidRPr="0034164B">
        <w:rPr>
          <w:rFonts w:cs="Traditional Arabic" w:hint="cs"/>
          <w:color w:val="000000"/>
          <w:sz w:val="40"/>
          <w:szCs w:val="40"/>
          <w:rtl/>
        </w:rPr>
        <w:t>تعالي</w:t>
      </w:r>
      <w:r>
        <w:rPr>
          <w:rFonts w:cs="Traditional Arabic" w:hint="cs"/>
          <w:color w:val="000000"/>
          <w:sz w:val="40"/>
          <w:szCs w:val="40"/>
          <w:rtl/>
        </w:rPr>
        <w:t>ه</w:t>
      </w:r>
      <w:r w:rsidR="0034164B" w:rsidRPr="0034164B">
        <w:rPr>
          <w:rFonts w:cs="Traditional Arabic" w:hint="cs"/>
          <w:color w:val="000000"/>
          <w:sz w:val="40"/>
          <w:szCs w:val="40"/>
          <w:rtl/>
        </w:rPr>
        <w:t xml:space="preserve"> إذا عرف شيئا من العلوم وتشدقه به في كل مجلس و</w:t>
      </w:r>
      <w:r>
        <w:rPr>
          <w:rFonts w:cs="Traditional Arabic" w:hint="cs"/>
          <w:color w:val="000000"/>
          <w:sz w:val="40"/>
          <w:szCs w:val="40"/>
          <w:rtl/>
        </w:rPr>
        <w:t>إدعاء</w:t>
      </w:r>
      <w:r w:rsidR="0034164B" w:rsidRPr="0034164B">
        <w:rPr>
          <w:rFonts w:cs="Traditional Arabic" w:hint="cs"/>
          <w:color w:val="000000"/>
          <w:sz w:val="40"/>
          <w:szCs w:val="40"/>
          <w:rtl/>
        </w:rPr>
        <w:t xml:space="preserve"> ما لا يعرف </w:t>
      </w:r>
      <w:r>
        <w:rPr>
          <w:rFonts w:cs="Traditional Arabic" w:hint="cs"/>
          <w:color w:val="000000"/>
          <w:sz w:val="40"/>
          <w:szCs w:val="40"/>
          <w:rtl/>
        </w:rPr>
        <w:t>،</w:t>
      </w:r>
      <w:r w:rsidR="0034164B" w:rsidRPr="0034164B">
        <w:rPr>
          <w:rFonts w:cs="Traditional Arabic" w:hint="cs"/>
          <w:color w:val="000000"/>
          <w:sz w:val="40"/>
          <w:szCs w:val="40"/>
          <w:rtl/>
        </w:rPr>
        <w:t>وهذه علامة الجهل فإن المرء كلما ازداد علماً ازدا</w:t>
      </w:r>
      <w:r>
        <w:rPr>
          <w:rFonts w:cs="Traditional Arabic" w:hint="cs"/>
          <w:color w:val="000000"/>
          <w:sz w:val="40"/>
          <w:szCs w:val="40"/>
          <w:rtl/>
        </w:rPr>
        <w:t>د معرفة بجهله فازداد تواضعاً ،كما قال الشاعر:</w:t>
      </w:r>
    </w:p>
    <w:p w:rsidR="00186A92" w:rsidRPr="00186A92" w:rsidRDefault="00186A92" w:rsidP="00186A92">
      <w:pPr>
        <w:jc w:val="both"/>
        <w:rPr>
          <w:rFonts w:cs="Traditional Arabic"/>
          <w:b/>
          <w:bCs/>
          <w:color w:val="000000"/>
          <w:sz w:val="40"/>
          <w:szCs w:val="40"/>
          <w:rtl/>
        </w:rPr>
      </w:pPr>
      <w:r w:rsidRPr="00186A92">
        <w:rPr>
          <w:rFonts w:cs="Traditional Arabic" w:hint="cs"/>
          <w:b/>
          <w:bCs/>
          <w:color w:val="000000"/>
          <w:sz w:val="40"/>
          <w:szCs w:val="40"/>
          <w:rtl/>
        </w:rPr>
        <w:t xml:space="preserve">كلما أدبني الدهر أراني نقص عقلي  </w:t>
      </w:r>
    </w:p>
    <w:p w:rsidR="00186A92" w:rsidRDefault="00186A92" w:rsidP="00186A92">
      <w:pPr>
        <w:jc w:val="both"/>
        <w:rPr>
          <w:rFonts w:cs="Traditional Arabic"/>
          <w:color w:val="000000"/>
          <w:sz w:val="40"/>
          <w:szCs w:val="40"/>
          <w:rtl/>
        </w:rPr>
      </w:pPr>
      <w:r w:rsidRPr="00186A92">
        <w:rPr>
          <w:rFonts w:cs="Traditional Arabic" w:hint="cs"/>
          <w:b/>
          <w:bCs/>
          <w:color w:val="000000"/>
          <w:sz w:val="40"/>
          <w:szCs w:val="40"/>
          <w:rtl/>
        </w:rPr>
        <w:t xml:space="preserve">                                   وإذا ما ازددت علما زادني علما بجهلي</w:t>
      </w:r>
    </w:p>
    <w:p w:rsidR="00ED2DAA" w:rsidRDefault="0034164B" w:rsidP="00773EE2">
      <w:pPr>
        <w:jc w:val="both"/>
        <w:rPr>
          <w:rFonts w:cs="Traditional Arabic"/>
          <w:color w:val="000000"/>
          <w:sz w:val="40"/>
          <w:szCs w:val="40"/>
          <w:rtl/>
        </w:rPr>
      </w:pPr>
      <w:r w:rsidRPr="0034164B">
        <w:rPr>
          <w:rFonts w:cs="Traditional Arabic" w:hint="cs"/>
          <w:color w:val="000000"/>
          <w:sz w:val="40"/>
          <w:szCs w:val="40"/>
          <w:rtl/>
        </w:rPr>
        <w:lastRenderedPageBreak/>
        <w:t xml:space="preserve"> وعلى المرء إذا أراد العلم أن لا يخوض بحره دون أن يعرف </w:t>
      </w:r>
      <w:r w:rsidR="004822E8">
        <w:rPr>
          <w:rFonts w:cs="Traditional Arabic" w:hint="cs"/>
          <w:color w:val="000000"/>
          <w:sz w:val="40"/>
          <w:szCs w:val="40"/>
          <w:rtl/>
        </w:rPr>
        <w:t>على أي شئ</w:t>
      </w:r>
      <w:r w:rsidRPr="0034164B">
        <w:rPr>
          <w:rFonts w:cs="Traditional Arabic" w:hint="cs"/>
          <w:color w:val="000000"/>
          <w:sz w:val="40"/>
          <w:szCs w:val="40"/>
          <w:rtl/>
        </w:rPr>
        <w:t xml:space="preserve"> يقبل</w:t>
      </w:r>
      <w:r w:rsidR="004822E8">
        <w:rPr>
          <w:rFonts w:cs="Traditional Arabic" w:hint="cs"/>
          <w:color w:val="000000"/>
          <w:sz w:val="40"/>
          <w:szCs w:val="40"/>
          <w:rtl/>
        </w:rPr>
        <w:t xml:space="preserve">؟ </w:t>
      </w:r>
      <w:r w:rsidRPr="0034164B">
        <w:rPr>
          <w:rFonts w:cs="Traditional Arabic" w:hint="cs"/>
          <w:color w:val="000000"/>
          <w:sz w:val="40"/>
          <w:szCs w:val="40"/>
          <w:rtl/>
        </w:rPr>
        <w:t xml:space="preserve"> </w:t>
      </w:r>
      <w:r w:rsidR="00186A92">
        <w:rPr>
          <w:rFonts w:cs="Traditional Arabic" w:hint="cs"/>
          <w:color w:val="000000"/>
          <w:sz w:val="40"/>
          <w:szCs w:val="40"/>
          <w:rtl/>
        </w:rPr>
        <w:t>و</w:t>
      </w:r>
      <w:r w:rsidRPr="0034164B">
        <w:rPr>
          <w:rFonts w:cs="Traditional Arabic" w:hint="cs"/>
          <w:color w:val="000000"/>
          <w:sz w:val="40"/>
          <w:szCs w:val="40"/>
          <w:rtl/>
        </w:rPr>
        <w:t xml:space="preserve">عليه أن يتبين من أمره ويبدأ بالأهم فالمهم </w:t>
      </w:r>
      <w:r w:rsidR="00773EE2">
        <w:rPr>
          <w:rFonts w:cs="Traditional Arabic" w:hint="cs"/>
          <w:color w:val="000000"/>
          <w:sz w:val="40"/>
          <w:szCs w:val="40"/>
          <w:rtl/>
        </w:rPr>
        <w:t xml:space="preserve">؛ </w:t>
      </w:r>
      <w:r w:rsidRPr="0034164B">
        <w:rPr>
          <w:rFonts w:cs="Traditional Arabic" w:hint="cs"/>
          <w:color w:val="000000"/>
          <w:sz w:val="40"/>
          <w:szCs w:val="40"/>
          <w:rtl/>
        </w:rPr>
        <w:t>فبما أنه لن يدرك العلم كله</w:t>
      </w:r>
      <w:r w:rsidR="00773EE2">
        <w:rPr>
          <w:rFonts w:cs="Traditional Arabic" w:hint="cs"/>
          <w:color w:val="000000"/>
          <w:sz w:val="40"/>
          <w:szCs w:val="40"/>
          <w:rtl/>
        </w:rPr>
        <w:t>،</w:t>
      </w:r>
      <w:r w:rsidRPr="0034164B">
        <w:rPr>
          <w:rFonts w:cs="Traditional Arabic" w:hint="cs"/>
          <w:color w:val="000000"/>
          <w:sz w:val="40"/>
          <w:szCs w:val="40"/>
          <w:rtl/>
        </w:rPr>
        <w:t xml:space="preserve">فعليه أن يطلب أجله ... </w:t>
      </w:r>
    </w:p>
    <w:p w:rsidR="00ED2DAA" w:rsidRPr="004822E8" w:rsidRDefault="0034164B" w:rsidP="00186A92">
      <w:pPr>
        <w:jc w:val="both"/>
        <w:rPr>
          <w:rFonts w:cs="Traditional Arabic"/>
          <w:b/>
          <w:bCs/>
          <w:color w:val="000000"/>
          <w:sz w:val="40"/>
          <w:szCs w:val="40"/>
          <w:rtl/>
        </w:rPr>
      </w:pPr>
      <w:r w:rsidRPr="004822E8">
        <w:rPr>
          <w:rFonts w:cs="Traditional Arabic" w:hint="cs"/>
          <w:b/>
          <w:bCs/>
          <w:color w:val="000000"/>
          <w:sz w:val="40"/>
          <w:szCs w:val="40"/>
          <w:rtl/>
        </w:rPr>
        <w:t>و</w:t>
      </w:r>
      <w:r w:rsidR="00ED2DAA" w:rsidRPr="004822E8">
        <w:rPr>
          <w:rFonts w:cs="Traditional Arabic" w:hint="cs"/>
          <w:b/>
          <w:bCs/>
          <w:color w:val="000000"/>
          <w:sz w:val="40"/>
          <w:szCs w:val="40"/>
          <w:rtl/>
        </w:rPr>
        <w:t>إلي</w:t>
      </w:r>
      <w:r w:rsidRPr="004822E8">
        <w:rPr>
          <w:rFonts w:cs="Traditional Arabic" w:hint="cs"/>
          <w:b/>
          <w:bCs/>
          <w:color w:val="000000"/>
          <w:sz w:val="40"/>
          <w:szCs w:val="40"/>
          <w:rtl/>
        </w:rPr>
        <w:t xml:space="preserve">ك فاستمع فهذه خصال طالب العلم </w:t>
      </w:r>
    </w:p>
    <w:p w:rsidR="0034164B" w:rsidRPr="00186A92" w:rsidRDefault="0034164B" w:rsidP="00ED2DAA">
      <w:pPr>
        <w:ind w:firstLine="567"/>
        <w:jc w:val="both"/>
        <w:rPr>
          <w:rFonts w:cs="Traditional Arabic"/>
          <w:b/>
          <w:bCs/>
          <w:color w:val="000000"/>
          <w:sz w:val="40"/>
          <w:szCs w:val="40"/>
          <w:rtl/>
        </w:rPr>
      </w:pPr>
      <w:r w:rsidRPr="00186A92">
        <w:rPr>
          <w:rFonts w:cs="Traditional Arabic" w:hint="cs"/>
          <w:b/>
          <w:bCs/>
          <w:color w:val="000000"/>
          <w:sz w:val="40"/>
          <w:szCs w:val="40"/>
          <w:rtl/>
        </w:rPr>
        <w:t xml:space="preserve">يقول الشافعي </w:t>
      </w:r>
      <w:r w:rsidR="00186A92">
        <w:rPr>
          <w:rFonts w:cs="Traditional Arabic" w:hint="cs"/>
          <w:b/>
          <w:bCs/>
          <w:color w:val="000000"/>
          <w:sz w:val="40"/>
          <w:szCs w:val="40"/>
          <w:rtl/>
        </w:rPr>
        <w:t>رحمه الله</w:t>
      </w:r>
      <w:r w:rsidRPr="00186A92">
        <w:rPr>
          <w:rFonts w:cs="Traditional Arabic" w:hint="cs"/>
          <w:b/>
          <w:bCs/>
          <w:color w:val="000000"/>
          <w:sz w:val="40"/>
          <w:szCs w:val="40"/>
          <w:rtl/>
        </w:rPr>
        <w:t xml:space="preserve">: </w:t>
      </w:r>
    </w:p>
    <w:tbl>
      <w:tblPr>
        <w:bidiVisual/>
        <w:tblW w:w="0" w:type="auto"/>
        <w:tblLook w:val="01E0" w:firstRow="1" w:lastRow="1" w:firstColumn="1" w:lastColumn="1" w:noHBand="0" w:noVBand="0"/>
      </w:tblPr>
      <w:tblGrid>
        <w:gridCol w:w="4154"/>
        <w:gridCol w:w="4154"/>
      </w:tblGrid>
      <w:tr w:rsidR="0034164B" w:rsidRPr="0034164B" w:rsidTr="0034164B">
        <w:trPr>
          <w:trHeight w:val="496"/>
        </w:trPr>
        <w:tc>
          <w:tcPr>
            <w:tcW w:w="4154" w:type="dxa"/>
            <w:hideMark/>
          </w:tcPr>
          <w:p w:rsidR="00ED2DAA" w:rsidRPr="00ED2DAA" w:rsidRDefault="0034164B">
            <w:pPr>
              <w:jc w:val="lowKashida"/>
              <w:rPr>
                <w:rFonts w:cs="Traditional Arabic"/>
                <w:b/>
                <w:bCs/>
                <w:color w:val="000000"/>
                <w:sz w:val="40"/>
                <w:szCs w:val="40"/>
                <w:rtl/>
              </w:rPr>
            </w:pPr>
            <w:r w:rsidRPr="00ED2DAA">
              <w:rPr>
                <w:rFonts w:cs="Traditional Arabic" w:hint="cs"/>
                <w:b/>
                <w:bCs/>
                <w:color w:val="000000"/>
                <w:sz w:val="40"/>
                <w:szCs w:val="40"/>
                <w:rtl/>
              </w:rPr>
              <w:t xml:space="preserve">أخي لن تنال العلم إلا بستة </w:t>
            </w:r>
            <w:r w:rsidRPr="00ED2DAA">
              <w:rPr>
                <w:rFonts w:cs="Traditional Arabic" w:hint="cs"/>
                <w:b/>
                <w:bCs/>
                <w:color w:val="000000"/>
                <w:sz w:val="40"/>
                <w:szCs w:val="40"/>
                <w:rtl/>
              </w:rPr>
              <w:br/>
            </w:r>
          </w:p>
          <w:p w:rsidR="0034164B" w:rsidRPr="00ED2DAA" w:rsidRDefault="0034164B">
            <w:pPr>
              <w:jc w:val="lowKashida"/>
              <w:rPr>
                <w:rFonts w:cs="Traditional Arabic"/>
                <w:b/>
                <w:bCs/>
                <w:color w:val="000000"/>
                <w:sz w:val="40"/>
                <w:szCs w:val="40"/>
              </w:rPr>
            </w:pPr>
            <w:r w:rsidRPr="00ED2DAA">
              <w:rPr>
                <w:rFonts w:cs="Traditional Arabic" w:hint="cs"/>
                <w:b/>
                <w:bCs/>
                <w:color w:val="000000"/>
                <w:sz w:val="40"/>
                <w:szCs w:val="40"/>
                <w:rtl/>
              </w:rPr>
              <w:t>ذكاء وحرص واجتهاد  وبلغة</w:t>
            </w:r>
            <w:r w:rsidRPr="00ED2DAA">
              <w:rPr>
                <w:rFonts w:cs="Traditional Arabic" w:hint="cs"/>
                <w:b/>
                <w:bCs/>
                <w:color w:val="000000"/>
                <w:sz w:val="40"/>
                <w:szCs w:val="40"/>
                <w:rtl/>
              </w:rPr>
              <w:br/>
            </w:r>
          </w:p>
        </w:tc>
        <w:tc>
          <w:tcPr>
            <w:tcW w:w="4154" w:type="dxa"/>
            <w:hideMark/>
          </w:tcPr>
          <w:p w:rsidR="00ED2DAA" w:rsidRPr="00ED2DAA" w:rsidRDefault="00ED2DAA">
            <w:pPr>
              <w:jc w:val="lowKashida"/>
              <w:rPr>
                <w:rFonts w:cs="Traditional Arabic"/>
                <w:b/>
                <w:bCs/>
                <w:color w:val="000000"/>
                <w:sz w:val="40"/>
                <w:szCs w:val="40"/>
                <w:rtl/>
              </w:rPr>
            </w:pPr>
          </w:p>
          <w:p w:rsidR="00ED2DAA" w:rsidRPr="00ED2DAA" w:rsidRDefault="0034164B">
            <w:pPr>
              <w:jc w:val="lowKashida"/>
              <w:rPr>
                <w:rFonts w:cs="Traditional Arabic"/>
                <w:b/>
                <w:bCs/>
                <w:color w:val="000000"/>
                <w:sz w:val="40"/>
                <w:szCs w:val="40"/>
                <w:rtl/>
              </w:rPr>
            </w:pPr>
            <w:r w:rsidRPr="00ED2DAA">
              <w:rPr>
                <w:rFonts w:cs="Traditional Arabic" w:hint="cs"/>
                <w:b/>
                <w:bCs/>
                <w:color w:val="000000"/>
                <w:sz w:val="40"/>
                <w:szCs w:val="40"/>
                <w:rtl/>
              </w:rPr>
              <w:t xml:space="preserve">سأنبيك عن تأويلها ببيان </w:t>
            </w:r>
            <w:r w:rsidRPr="00ED2DAA">
              <w:rPr>
                <w:rFonts w:cs="Traditional Arabic" w:hint="cs"/>
                <w:b/>
                <w:bCs/>
                <w:color w:val="000000"/>
                <w:sz w:val="40"/>
                <w:szCs w:val="40"/>
                <w:rtl/>
              </w:rPr>
              <w:br/>
            </w:r>
          </w:p>
          <w:p w:rsidR="0034164B" w:rsidRPr="00ED2DAA" w:rsidRDefault="0034164B">
            <w:pPr>
              <w:jc w:val="lowKashida"/>
              <w:rPr>
                <w:rFonts w:cs="Traditional Arabic"/>
                <w:b/>
                <w:bCs/>
                <w:color w:val="000000"/>
                <w:sz w:val="40"/>
                <w:szCs w:val="40"/>
              </w:rPr>
            </w:pPr>
            <w:r w:rsidRPr="00ED2DAA">
              <w:rPr>
                <w:rFonts w:cs="Traditional Arabic" w:hint="cs"/>
                <w:b/>
                <w:bCs/>
                <w:color w:val="000000"/>
                <w:sz w:val="40"/>
                <w:szCs w:val="40"/>
                <w:rtl/>
              </w:rPr>
              <w:t>وصحبة أستاذ وطول زمان</w:t>
            </w:r>
            <w:r w:rsidRPr="00ED2DAA">
              <w:rPr>
                <w:rFonts w:cs="Traditional Arabic" w:hint="cs"/>
                <w:b/>
                <w:bCs/>
                <w:color w:val="000000"/>
                <w:sz w:val="40"/>
                <w:szCs w:val="40"/>
                <w:rtl/>
              </w:rPr>
              <w:br/>
            </w:r>
          </w:p>
        </w:tc>
      </w:tr>
    </w:tbl>
    <w:p w:rsidR="003E5BB0" w:rsidRDefault="0034164B" w:rsidP="003E5BB0">
      <w:pPr>
        <w:ind w:firstLine="567"/>
        <w:jc w:val="both"/>
        <w:rPr>
          <w:rFonts w:cs="Traditional Arabic"/>
          <w:color w:val="000000"/>
          <w:sz w:val="40"/>
          <w:szCs w:val="40"/>
          <w:rtl/>
        </w:rPr>
      </w:pPr>
      <w:r w:rsidRPr="0034164B">
        <w:rPr>
          <w:rFonts w:cs="Traditional Arabic" w:hint="cs"/>
          <w:color w:val="000000"/>
          <w:sz w:val="40"/>
          <w:szCs w:val="40"/>
          <w:rtl/>
        </w:rPr>
        <w:t xml:space="preserve">  فالذكاء موهبة من الله </w:t>
      </w:r>
      <w:r w:rsidR="00186A92">
        <w:rPr>
          <w:rFonts w:cs="Traditional Arabic" w:hint="cs"/>
          <w:color w:val="000000"/>
          <w:sz w:val="40"/>
          <w:szCs w:val="40"/>
          <w:rtl/>
        </w:rPr>
        <w:t>،</w:t>
      </w:r>
      <w:r w:rsidRPr="0034164B">
        <w:rPr>
          <w:rFonts w:cs="Traditional Arabic" w:hint="cs"/>
          <w:color w:val="000000"/>
          <w:sz w:val="40"/>
          <w:szCs w:val="40"/>
          <w:rtl/>
        </w:rPr>
        <w:t>و</w:t>
      </w:r>
      <w:r w:rsidR="003E5BB0">
        <w:rPr>
          <w:rFonts w:cs="Traditional Arabic" w:hint="cs"/>
          <w:color w:val="000000"/>
          <w:sz w:val="40"/>
          <w:szCs w:val="40"/>
          <w:rtl/>
        </w:rPr>
        <w:t xml:space="preserve">أما </w:t>
      </w:r>
      <w:r w:rsidRPr="0034164B">
        <w:rPr>
          <w:rFonts w:cs="Traditional Arabic" w:hint="cs"/>
          <w:color w:val="000000"/>
          <w:sz w:val="40"/>
          <w:szCs w:val="40"/>
          <w:rtl/>
        </w:rPr>
        <w:t xml:space="preserve">الحرص </w:t>
      </w:r>
      <w:r w:rsidR="003E5BB0">
        <w:rPr>
          <w:rFonts w:cs="Traditional Arabic" w:hint="cs"/>
          <w:color w:val="000000"/>
          <w:sz w:val="40"/>
          <w:szCs w:val="40"/>
          <w:rtl/>
        </w:rPr>
        <w:t xml:space="preserve">فهو </w:t>
      </w:r>
      <w:r w:rsidRPr="0034164B">
        <w:rPr>
          <w:rFonts w:cs="Traditional Arabic" w:hint="cs"/>
          <w:color w:val="000000"/>
          <w:sz w:val="40"/>
          <w:szCs w:val="40"/>
          <w:rtl/>
        </w:rPr>
        <w:t>على ما مضى من العلم وذلك يكون بالمذاكرة والضبط ، و</w:t>
      </w:r>
      <w:r w:rsidR="003E5BB0">
        <w:rPr>
          <w:rFonts w:cs="Traditional Arabic" w:hint="cs"/>
          <w:color w:val="000000"/>
          <w:sz w:val="40"/>
          <w:szCs w:val="40"/>
          <w:rtl/>
        </w:rPr>
        <w:t xml:space="preserve">أما </w:t>
      </w:r>
      <w:r w:rsidRPr="0034164B">
        <w:rPr>
          <w:rFonts w:cs="Traditional Arabic" w:hint="cs"/>
          <w:color w:val="000000"/>
          <w:sz w:val="40"/>
          <w:szCs w:val="40"/>
          <w:rtl/>
        </w:rPr>
        <w:t>الاجتهاد</w:t>
      </w:r>
      <w:r w:rsidR="003E5BB0">
        <w:rPr>
          <w:rFonts w:cs="Traditional Arabic" w:hint="cs"/>
          <w:color w:val="000000"/>
          <w:sz w:val="40"/>
          <w:szCs w:val="40"/>
          <w:rtl/>
        </w:rPr>
        <w:t xml:space="preserve"> فهو</w:t>
      </w:r>
      <w:r w:rsidRPr="0034164B">
        <w:rPr>
          <w:rFonts w:cs="Traditional Arabic" w:hint="cs"/>
          <w:color w:val="000000"/>
          <w:sz w:val="40"/>
          <w:szCs w:val="40"/>
          <w:rtl/>
        </w:rPr>
        <w:t xml:space="preserve"> لما </w:t>
      </w:r>
      <w:proofErr w:type="spellStart"/>
      <w:r w:rsidRPr="0034164B">
        <w:rPr>
          <w:rFonts w:cs="Traditional Arabic" w:hint="cs"/>
          <w:color w:val="000000"/>
          <w:sz w:val="40"/>
          <w:szCs w:val="40"/>
          <w:rtl/>
        </w:rPr>
        <w:t>استقبلك</w:t>
      </w:r>
      <w:r w:rsidR="003E5BB0">
        <w:rPr>
          <w:rFonts w:cs="Traditional Arabic" w:hint="cs"/>
          <w:color w:val="000000"/>
          <w:sz w:val="40"/>
          <w:szCs w:val="40"/>
          <w:rtl/>
        </w:rPr>
        <w:t>،</w:t>
      </w:r>
      <w:r w:rsidRPr="0034164B">
        <w:rPr>
          <w:rFonts w:cs="Traditional Arabic" w:hint="cs"/>
          <w:color w:val="000000"/>
          <w:sz w:val="40"/>
          <w:szCs w:val="40"/>
          <w:rtl/>
        </w:rPr>
        <w:t>و</w:t>
      </w:r>
      <w:r w:rsidR="003E5BB0">
        <w:rPr>
          <w:rFonts w:cs="Traditional Arabic" w:hint="cs"/>
          <w:color w:val="000000"/>
          <w:sz w:val="40"/>
          <w:szCs w:val="40"/>
          <w:rtl/>
        </w:rPr>
        <w:t>أما</w:t>
      </w:r>
      <w:proofErr w:type="spellEnd"/>
      <w:r w:rsidR="003E5BB0">
        <w:rPr>
          <w:rFonts w:cs="Traditional Arabic" w:hint="cs"/>
          <w:color w:val="000000"/>
          <w:sz w:val="40"/>
          <w:szCs w:val="40"/>
          <w:rtl/>
        </w:rPr>
        <w:t xml:space="preserve"> </w:t>
      </w:r>
      <w:r w:rsidRPr="0034164B">
        <w:rPr>
          <w:rFonts w:cs="Traditional Arabic" w:hint="cs"/>
          <w:color w:val="000000"/>
          <w:sz w:val="40"/>
          <w:szCs w:val="40"/>
          <w:rtl/>
        </w:rPr>
        <w:t xml:space="preserve">البلغة </w:t>
      </w:r>
      <w:r w:rsidR="003E5BB0">
        <w:rPr>
          <w:rFonts w:cs="Traditional Arabic" w:hint="cs"/>
          <w:color w:val="000000"/>
          <w:sz w:val="40"/>
          <w:szCs w:val="40"/>
          <w:rtl/>
        </w:rPr>
        <w:t>ف</w:t>
      </w:r>
      <w:r w:rsidRPr="0034164B">
        <w:rPr>
          <w:rFonts w:cs="Traditional Arabic" w:hint="cs"/>
          <w:color w:val="000000"/>
          <w:sz w:val="40"/>
          <w:szCs w:val="40"/>
          <w:rtl/>
        </w:rPr>
        <w:t>هي المعيشة ونحن في عصر أصبح المرء لا يملك قوت يومه وحسب بل قوت عامه وأكثر</w:t>
      </w:r>
      <w:r w:rsidR="003E5BB0">
        <w:rPr>
          <w:rFonts w:cs="Traditional Arabic" w:hint="cs"/>
          <w:color w:val="000000"/>
          <w:sz w:val="40"/>
          <w:szCs w:val="40"/>
          <w:rtl/>
        </w:rPr>
        <w:t>،</w:t>
      </w:r>
      <w:r w:rsidRPr="0034164B">
        <w:rPr>
          <w:rFonts w:cs="Traditional Arabic" w:hint="cs"/>
          <w:color w:val="000000"/>
          <w:sz w:val="40"/>
          <w:szCs w:val="40"/>
          <w:rtl/>
        </w:rPr>
        <w:t xml:space="preserve"> </w:t>
      </w:r>
      <w:r w:rsidR="003E5BB0">
        <w:rPr>
          <w:rFonts w:cs="Traditional Arabic" w:hint="cs"/>
          <w:color w:val="000000"/>
          <w:sz w:val="40"/>
          <w:szCs w:val="40"/>
          <w:rtl/>
        </w:rPr>
        <w:t>مع</w:t>
      </w:r>
      <w:r w:rsidRPr="0034164B">
        <w:rPr>
          <w:rFonts w:cs="Traditional Arabic" w:hint="cs"/>
          <w:color w:val="000000"/>
          <w:sz w:val="40"/>
          <w:szCs w:val="40"/>
          <w:rtl/>
        </w:rPr>
        <w:t xml:space="preserve"> أن هناك أناساً تغلبوا على ظروفهم القاسية وطلبوا العلم في </w:t>
      </w:r>
      <w:r w:rsidR="00186A92">
        <w:rPr>
          <w:rFonts w:cs="Traditional Arabic" w:hint="cs"/>
          <w:color w:val="000000"/>
          <w:sz w:val="40"/>
          <w:szCs w:val="40"/>
          <w:rtl/>
        </w:rPr>
        <w:t>أح</w:t>
      </w:r>
      <w:r w:rsidRPr="0034164B">
        <w:rPr>
          <w:rFonts w:cs="Traditional Arabic" w:hint="cs"/>
          <w:color w:val="000000"/>
          <w:sz w:val="40"/>
          <w:szCs w:val="40"/>
          <w:rtl/>
        </w:rPr>
        <w:t>لك الظروف.و</w:t>
      </w:r>
      <w:r w:rsidR="003E5BB0">
        <w:rPr>
          <w:rFonts w:cs="Traditional Arabic" w:hint="cs"/>
          <w:color w:val="000000"/>
          <w:sz w:val="40"/>
          <w:szCs w:val="40"/>
          <w:rtl/>
        </w:rPr>
        <w:t xml:space="preserve">أما </w:t>
      </w:r>
      <w:r w:rsidRPr="0034164B">
        <w:rPr>
          <w:rFonts w:cs="Traditional Arabic" w:hint="cs"/>
          <w:color w:val="000000"/>
          <w:sz w:val="40"/>
          <w:szCs w:val="40"/>
          <w:rtl/>
        </w:rPr>
        <w:t xml:space="preserve">صحبة الأستاذ </w:t>
      </w:r>
      <w:r w:rsidR="003E5BB0">
        <w:rPr>
          <w:rFonts w:cs="Traditional Arabic" w:hint="cs"/>
          <w:color w:val="000000"/>
          <w:sz w:val="40"/>
          <w:szCs w:val="40"/>
          <w:rtl/>
        </w:rPr>
        <w:t>الذي ينهل من علمه ف</w:t>
      </w:r>
      <w:r w:rsidRPr="0034164B">
        <w:rPr>
          <w:rFonts w:cs="Traditional Arabic" w:hint="cs"/>
          <w:color w:val="000000"/>
          <w:sz w:val="40"/>
          <w:szCs w:val="40"/>
          <w:rtl/>
        </w:rPr>
        <w:t>ضرورية ولا سبيل للعلم دون معلم .</w:t>
      </w:r>
    </w:p>
    <w:tbl>
      <w:tblPr>
        <w:bidiVisual/>
        <w:tblW w:w="0" w:type="auto"/>
        <w:tblInd w:w="-515" w:type="dxa"/>
        <w:tblLook w:val="01E0" w:firstRow="1" w:lastRow="1" w:firstColumn="1" w:lastColumn="1" w:noHBand="0" w:noVBand="0"/>
      </w:tblPr>
      <w:tblGrid>
        <w:gridCol w:w="4393"/>
        <w:gridCol w:w="4154"/>
      </w:tblGrid>
      <w:tr w:rsidR="0034164B" w:rsidRPr="0034164B" w:rsidTr="003E5BB0">
        <w:trPr>
          <w:trHeight w:val="496"/>
        </w:trPr>
        <w:tc>
          <w:tcPr>
            <w:tcW w:w="4393" w:type="dxa"/>
            <w:hideMark/>
          </w:tcPr>
          <w:p w:rsidR="003E5BB0" w:rsidRPr="003E5BB0" w:rsidRDefault="003E5BB0" w:rsidP="003E5BB0">
            <w:pPr>
              <w:jc w:val="lowKashida"/>
              <w:rPr>
                <w:rFonts w:cs="Traditional Arabic"/>
                <w:b/>
                <w:bCs/>
                <w:color w:val="000000"/>
                <w:sz w:val="40"/>
                <w:szCs w:val="40"/>
                <w:rtl/>
              </w:rPr>
            </w:pPr>
            <w:r w:rsidRPr="003E5BB0">
              <w:rPr>
                <w:rFonts w:cs="Traditional Arabic" w:hint="cs"/>
                <w:b/>
                <w:bCs/>
                <w:color w:val="000000"/>
                <w:sz w:val="40"/>
                <w:szCs w:val="40"/>
                <w:rtl/>
              </w:rPr>
              <w:t>يقول الشاعر:</w:t>
            </w:r>
            <w:r w:rsidR="0034164B" w:rsidRPr="003E5BB0">
              <w:rPr>
                <w:rFonts w:cs="Traditional Arabic" w:hint="cs"/>
                <w:b/>
                <w:bCs/>
                <w:color w:val="000000"/>
                <w:sz w:val="40"/>
                <w:szCs w:val="40"/>
                <w:rtl/>
              </w:rPr>
              <w:t>سبحانك اللهم خ</w:t>
            </w:r>
            <w:r w:rsidRPr="003E5BB0">
              <w:rPr>
                <w:rFonts w:cs="Traditional Arabic" w:hint="cs"/>
                <w:b/>
                <w:bCs/>
                <w:color w:val="000000"/>
                <w:sz w:val="40"/>
                <w:szCs w:val="40"/>
                <w:rtl/>
              </w:rPr>
              <w:t>ي</w:t>
            </w:r>
            <w:r w:rsidR="0034164B" w:rsidRPr="003E5BB0">
              <w:rPr>
                <w:rFonts w:cs="Traditional Arabic" w:hint="cs"/>
                <w:b/>
                <w:bCs/>
                <w:color w:val="000000"/>
                <w:sz w:val="40"/>
                <w:szCs w:val="40"/>
                <w:rtl/>
              </w:rPr>
              <w:t>ر</w:t>
            </w:r>
            <w:r w:rsidRPr="003E5BB0">
              <w:rPr>
                <w:rFonts w:cs="Traditional Arabic" w:hint="cs"/>
                <w:b/>
                <w:bCs/>
                <w:color w:val="000000"/>
                <w:sz w:val="40"/>
                <w:szCs w:val="40"/>
                <w:rtl/>
              </w:rPr>
              <w:t xml:space="preserve"> م</w:t>
            </w:r>
            <w:r w:rsidR="0034164B" w:rsidRPr="003E5BB0">
              <w:rPr>
                <w:rFonts w:cs="Traditional Arabic" w:hint="cs"/>
                <w:b/>
                <w:bCs/>
                <w:color w:val="000000"/>
                <w:sz w:val="40"/>
                <w:szCs w:val="40"/>
                <w:rtl/>
              </w:rPr>
              <w:t>علم</w:t>
            </w:r>
            <w:r w:rsidRPr="003E5BB0">
              <w:rPr>
                <w:rFonts w:cs="Traditional Arabic" w:hint="cs"/>
                <w:b/>
                <w:bCs/>
                <w:color w:val="000000"/>
                <w:sz w:val="40"/>
                <w:szCs w:val="40"/>
                <w:rtl/>
              </w:rPr>
              <w:t xml:space="preserve">                                  </w:t>
            </w:r>
          </w:p>
          <w:p w:rsidR="0034164B" w:rsidRPr="003E5BB0" w:rsidRDefault="003E5BB0" w:rsidP="003E5BB0">
            <w:pPr>
              <w:jc w:val="lowKashida"/>
              <w:rPr>
                <w:rFonts w:cs="Traditional Arabic"/>
                <w:b/>
                <w:bCs/>
                <w:color w:val="000000"/>
                <w:sz w:val="40"/>
                <w:szCs w:val="40"/>
              </w:rPr>
            </w:pPr>
            <w:r w:rsidRPr="003E5BB0">
              <w:rPr>
                <w:rFonts w:cs="Traditional Arabic" w:hint="cs"/>
                <w:b/>
                <w:bCs/>
                <w:color w:val="000000"/>
                <w:sz w:val="40"/>
                <w:szCs w:val="40"/>
                <w:rtl/>
              </w:rPr>
              <w:t xml:space="preserve">                                      </w:t>
            </w:r>
            <w:r w:rsidR="0034164B" w:rsidRPr="003E5BB0">
              <w:rPr>
                <w:rFonts w:cs="Traditional Arabic" w:hint="cs"/>
                <w:b/>
                <w:bCs/>
                <w:color w:val="000000"/>
                <w:sz w:val="40"/>
                <w:szCs w:val="40"/>
                <w:rtl/>
              </w:rPr>
              <w:t xml:space="preserve"> </w:t>
            </w:r>
          </w:p>
        </w:tc>
        <w:tc>
          <w:tcPr>
            <w:tcW w:w="4154" w:type="dxa"/>
            <w:hideMark/>
          </w:tcPr>
          <w:p w:rsidR="00186A92" w:rsidRPr="003E5BB0" w:rsidRDefault="00186A92">
            <w:pPr>
              <w:jc w:val="lowKashida"/>
              <w:rPr>
                <w:rFonts w:cs="Traditional Arabic"/>
                <w:b/>
                <w:bCs/>
                <w:color w:val="000000"/>
                <w:sz w:val="40"/>
                <w:szCs w:val="40"/>
                <w:rtl/>
              </w:rPr>
            </w:pPr>
          </w:p>
          <w:p w:rsidR="0034164B" w:rsidRPr="003E5BB0" w:rsidRDefault="0034164B">
            <w:pPr>
              <w:jc w:val="lowKashida"/>
              <w:rPr>
                <w:rFonts w:cs="Traditional Arabic"/>
                <w:b/>
                <w:bCs/>
                <w:color w:val="000000"/>
                <w:sz w:val="40"/>
                <w:szCs w:val="40"/>
              </w:rPr>
            </w:pPr>
            <w:r w:rsidRPr="003E5BB0">
              <w:rPr>
                <w:rFonts w:cs="Traditional Arabic" w:hint="cs"/>
                <w:b/>
                <w:bCs/>
                <w:color w:val="000000"/>
                <w:sz w:val="40"/>
                <w:szCs w:val="40"/>
                <w:rtl/>
              </w:rPr>
              <w:t>علمت بالقلم القرون الأولى</w:t>
            </w:r>
          </w:p>
        </w:tc>
      </w:tr>
    </w:tbl>
    <w:p w:rsidR="0034164B" w:rsidRPr="0034164B" w:rsidRDefault="0034164B" w:rsidP="00ED2DAA">
      <w:pPr>
        <w:ind w:firstLine="567"/>
        <w:jc w:val="both"/>
        <w:rPr>
          <w:rFonts w:cs="Traditional Arabic"/>
          <w:color w:val="000000"/>
          <w:sz w:val="40"/>
          <w:szCs w:val="40"/>
          <w:rtl/>
        </w:rPr>
      </w:pPr>
      <w:r w:rsidRPr="0034164B">
        <w:rPr>
          <w:rFonts w:cs="Traditional Arabic" w:hint="cs"/>
          <w:color w:val="000000"/>
          <w:sz w:val="40"/>
          <w:szCs w:val="40"/>
          <w:rtl/>
        </w:rPr>
        <w:lastRenderedPageBreak/>
        <w:t>وأما طول الزمان فإنه لا بد للمرء من صبر بالغ و</w:t>
      </w:r>
      <w:r w:rsidR="00ED2DAA">
        <w:rPr>
          <w:rFonts w:cs="Traditional Arabic" w:hint="cs"/>
          <w:color w:val="000000"/>
          <w:sz w:val="40"/>
          <w:szCs w:val="40"/>
          <w:rtl/>
        </w:rPr>
        <w:t>ع</w:t>
      </w:r>
      <w:r w:rsidRPr="0034164B">
        <w:rPr>
          <w:rFonts w:cs="Traditional Arabic" w:hint="cs"/>
          <w:color w:val="000000"/>
          <w:sz w:val="40"/>
          <w:szCs w:val="40"/>
          <w:rtl/>
        </w:rPr>
        <w:t xml:space="preserve">زم شديد </w:t>
      </w:r>
      <w:r w:rsidR="003E5BB0">
        <w:rPr>
          <w:rFonts w:cs="Traditional Arabic" w:hint="cs"/>
          <w:color w:val="000000"/>
          <w:sz w:val="40"/>
          <w:szCs w:val="40"/>
          <w:rtl/>
        </w:rPr>
        <w:t>ووقت طويل</w:t>
      </w:r>
    </w:p>
    <w:tbl>
      <w:tblPr>
        <w:bidiVisual/>
        <w:tblW w:w="0" w:type="auto"/>
        <w:tblLook w:val="01E0" w:firstRow="1" w:lastRow="1" w:firstColumn="1" w:lastColumn="1" w:noHBand="0" w:noVBand="0"/>
      </w:tblPr>
      <w:tblGrid>
        <w:gridCol w:w="4154"/>
        <w:gridCol w:w="4154"/>
      </w:tblGrid>
      <w:tr w:rsidR="0034164B" w:rsidRPr="0034164B" w:rsidTr="0034164B">
        <w:trPr>
          <w:trHeight w:val="496"/>
        </w:trPr>
        <w:tc>
          <w:tcPr>
            <w:tcW w:w="4154" w:type="dxa"/>
            <w:hideMark/>
          </w:tcPr>
          <w:p w:rsidR="0034164B" w:rsidRPr="003E5BB0" w:rsidRDefault="0034164B">
            <w:pPr>
              <w:jc w:val="lowKashida"/>
              <w:rPr>
                <w:rFonts w:cs="Traditional Arabic"/>
                <w:b/>
                <w:bCs/>
                <w:color w:val="000000"/>
                <w:sz w:val="40"/>
                <w:szCs w:val="40"/>
              </w:rPr>
            </w:pPr>
            <w:r w:rsidRPr="003E5BB0">
              <w:rPr>
                <w:rFonts w:cs="Traditional Arabic" w:hint="cs"/>
                <w:b/>
                <w:bCs/>
                <w:color w:val="000000"/>
                <w:sz w:val="40"/>
                <w:szCs w:val="40"/>
                <w:rtl/>
              </w:rPr>
              <w:t>فمن طلب العلا من غير كدٍ</w:t>
            </w:r>
            <w:r w:rsidRPr="003E5BB0">
              <w:rPr>
                <w:rFonts w:cs="Traditional Arabic" w:hint="cs"/>
                <w:b/>
                <w:bCs/>
                <w:color w:val="000000"/>
                <w:sz w:val="40"/>
                <w:szCs w:val="40"/>
                <w:rtl/>
              </w:rPr>
              <w:br/>
            </w:r>
          </w:p>
        </w:tc>
        <w:tc>
          <w:tcPr>
            <w:tcW w:w="4154" w:type="dxa"/>
            <w:hideMark/>
          </w:tcPr>
          <w:p w:rsidR="003E5BB0" w:rsidRDefault="003E5BB0">
            <w:pPr>
              <w:jc w:val="lowKashida"/>
              <w:rPr>
                <w:rFonts w:cs="Traditional Arabic"/>
                <w:color w:val="000000"/>
                <w:sz w:val="40"/>
                <w:szCs w:val="40"/>
                <w:rtl/>
              </w:rPr>
            </w:pPr>
          </w:p>
          <w:p w:rsidR="0034164B" w:rsidRPr="003E5BB0" w:rsidRDefault="0034164B" w:rsidP="003E5BB0">
            <w:pPr>
              <w:jc w:val="lowKashida"/>
              <w:rPr>
                <w:rFonts w:cs="Traditional Arabic"/>
                <w:b/>
                <w:bCs/>
                <w:color w:val="000000"/>
                <w:sz w:val="40"/>
                <w:szCs w:val="40"/>
              </w:rPr>
            </w:pPr>
            <w:r w:rsidRPr="003E5BB0">
              <w:rPr>
                <w:rFonts w:cs="Traditional Arabic" w:hint="cs"/>
                <w:b/>
                <w:bCs/>
                <w:color w:val="000000"/>
                <w:sz w:val="40"/>
                <w:szCs w:val="40"/>
                <w:rtl/>
              </w:rPr>
              <w:t>أضاع العمر في طلب المحال</w:t>
            </w:r>
          </w:p>
        </w:tc>
      </w:tr>
    </w:tbl>
    <w:p w:rsidR="003E5BB0" w:rsidRDefault="0034164B" w:rsidP="003E5BB0">
      <w:pPr>
        <w:ind w:firstLine="567"/>
        <w:jc w:val="both"/>
        <w:rPr>
          <w:rFonts w:cs="Traditional Arabic"/>
          <w:color w:val="000000"/>
          <w:sz w:val="40"/>
          <w:szCs w:val="40"/>
          <w:rtl/>
        </w:rPr>
      </w:pPr>
      <w:r w:rsidRPr="0034164B">
        <w:rPr>
          <w:rFonts w:cs="Traditional Arabic" w:hint="cs"/>
          <w:color w:val="000000"/>
          <w:sz w:val="40"/>
          <w:szCs w:val="40"/>
          <w:rtl/>
        </w:rPr>
        <w:t>وكما رأيت أخي فإن خصال طالب العلم كلها تكتسب اكتسابا ويصنعها المرء بيده ما عدا الذكاء ... بل وحتى الذكاء منه ما هو فطري لا حيلة للإنسان فيه ومنه</w:t>
      </w:r>
      <w:r w:rsidR="00773EE2">
        <w:rPr>
          <w:rFonts w:cs="Traditional Arabic" w:hint="cs"/>
          <w:color w:val="000000"/>
          <w:sz w:val="40"/>
          <w:szCs w:val="40"/>
          <w:rtl/>
        </w:rPr>
        <w:t xml:space="preserve"> </w:t>
      </w:r>
      <w:proofErr w:type="spellStart"/>
      <w:r w:rsidR="00773EE2">
        <w:rPr>
          <w:rFonts w:cs="Traditional Arabic" w:hint="cs"/>
          <w:color w:val="000000"/>
          <w:sz w:val="40"/>
          <w:szCs w:val="40"/>
          <w:rtl/>
        </w:rPr>
        <w:t>ماهو</w:t>
      </w:r>
      <w:proofErr w:type="spellEnd"/>
      <w:r w:rsidRPr="0034164B">
        <w:rPr>
          <w:rFonts w:cs="Traditional Arabic" w:hint="cs"/>
          <w:color w:val="000000"/>
          <w:sz w:val="40"/>
          <w:szCs w:val="40"/>
          <w:rtl/>
        </w:rPr>
        <w:t xml:space="preserve"> </w:t>
      </w:r>
      <w:r w:rsidR="003E5BB0">
        <w:rPr>
          <w:rFonts w:cs="Traditional Arabic" w:hint="cs"/>
          <w:color w:val="000000"/>
          <w:sz w:val="40"/>
          <w:szCs w:val="40"/>
          <w:rtl/>
        </w:rPr>
        <w:t>م</w:t>
      </w:r>
      <w:r w:rsidRPr="0034164B">
        <w:rPr>
          <w:rFonts w:cs="Traditional Arabic" w:hint="cs"/>
          <w:color w:val="000000"/>
          <w:sz w:val="40"/>
          <w:szCs w:val="40"/>
          <w:rtl/>
        </w:rPr>
        <w:t>كتسب يناله المرء بنفسه ف</w:t>
      </w:r>
      <w:r w:rsidR="003E5BB0">
        <w:rPr>
          <w:rFonts w:cs="Traditional Arabic" w:hint="cs"/>
          <w:color w:val="000000"/>
          <w:sz w:val="40"/>
          <w:szCs w:val="40"/>
          <w:rtl/>
        </w:rPr>
        <w:t>إ</w:t>
      </w:r>
      <w:r w:rsidRPr="0034164B">
        <w:rPr>
          <w:rFonts w:cs="Traditional Arabic" w:hint="cs"/>
          <w:color w:val="000000"/>
          <w:sz w:val="40"/>
          <w:szCs w:val="40"/>
          <w:rtl/>
        </w:rPr>
        <w:t xml:space="preserve">نهم يقولون : " </w:t>
      </w:r>
      <w:r w:rsidRPr="003E5BB0">
        <w:rPr>
          <w:rFonts w:cs="Traditional Arabic" w:hint="cs"/>
          <w:b/>
          <w:bCs/>
          <w:color w:val="000000"/>
          <w:sz w:val="40"/>
          <w:szCs w:val="40"/>
          <w:rtl/>
        </w:rPr>
        <w:t xml:space="preserve">من استكثر من الحفظ قويت حافظته ، ومن أكثر التفكير قويت فكرته </w:t>
      </w:r>
      <w:r w:rsidRPr="0034164B">
        <w:rPr>
          <w:rFonts w:cs="Traditional Arabic" w:hint="cs"/>
          <w:color w:val="000000"/>
          <w:sz w:val="40"/>
          <w:szCs w:val="40"/>
          <w:rtl/>
        </w:rPr>
        <w:t xml:space="preserve">" وليكن معلوماً بأن الصبر يذلل المستحيل ولا شيء يقرب للمرء العلوم كدوام النهمة </w:t>
      </w:r>
      <w:r w:rsidR="003E5BB0">
        <w:rPr>
          <w:rFonts w:cs="Traditional Arabic" w:hint="cs"/>
          <w:color w:val="000000"/>
          <w:sz w:val="40"/>
          <w:szCs w:val="40"/>
          <w:rtl/>
        </w:rPr>
        <w:t>،</w:t>
      </w:r>
      <w:r w:rsidRPr="0034164B">
        <w:rPr>
          <w:rFonts w:cs="Traditional Arabic" w:hint="cs"/>
          <w:color w:val="000000"/>
          <w:sz w:val="40"/>
          <w:szCs w:val="40"/>
          <w:rtl/>
        </w:rPr>
        <w:t>كما قال البخاري حين سئل عن دواء للحفظ</w:t>
      </w:r>
      <w:r w:rsidR="003E5BB0">
        <w:rPr>
          <w:rFonts w:cs="Traditional Arabic" w:hint="cs"/>
          <w:color w:val="000000"/>
          <w:sz w:val="40"/>
          <w:szCs w:val="40"/>
          <w:rtl/>
        </w:rPr>
        <w:t xml:space="preserve"> فقال :دوام النهمة.</w:t>
      </w:r>
    </w:p>
    <w:p w:rsidR="0034164B" w:rsidRPr="0034164B" w:rsidRDefault="003E5BB0" w:rsidP="003E5BB0">
      <w:pPr>
        <w:jc w:val="both"/>
        <w:rPr>
          <w:rFonts w:cs="Traditional Arabic"/>
          <w:color w:val="000000"/>
          <w:sz w:val="40"/>
          <w:szCs w:val="40"/>
          <w:rtl/>
        </w:rPr>
      </w:pPr>
      <w:r>
        <w:rPr>
          <w:rFonts w:cs="Traditional Arabic" w:hint="cs"/>
          <w:color w:val="000000"/>
          <w:sz w:val="40"/>
          <w:szCs w:val="40"/>
          <w:rtl/>
        </w:rPr>
        <w:t xml:space="preserve"> </w:t>
      </w:r>
      <w:r w:rsidR="0034164B" w:rsidRPr="0034164B">
        <w:rPr>
          <w:rFonts w:cs="Traditional Arabic" w:hint="cs"/>
          <w:color w:val="000000"/>
          <w:sz w:val="40"/>
          <w:szCs w:val="40"/>
          <w:rtl/>
        </w:rPr>
        <w:t xml:space="preserve"> واعلم أن من جد في طلب حاجته</w:t>
      </w:r>
      <w:r>
        <w:rPr>
          <w:rFonts w:cs="Traditional Arabic" w:hint="cs"/>
          <w:color w:val="000000"/>
          <w:sz w:val="40"/>
          <w:szCs w:val="40"/>
          <w:rtl/>
        </w:rPr>
        <w:t xml:space="preserve"> أ</w:t>
      </w:r>
      <w:r w:rsidR="0034164B" w:rsidRPr="0034164B">
        <w:rPr>
          <w:rFonts w:cs="Traditional Arabic" w:hint="cs"/>
          <w:color w:val="000000"/>
          <w:sz w:val="40"/>
          <w:szCs w:val="40"/>
          <w:rtl/>
        </w:rPr>
        <w:t xml:space="preserve">كرمه الله بنوالها قال الشاعر : </w:t>
      </w:r>
    </w:p>
    <w:tbl>
      <w:tblPr>
        <w:bidiVisual/>
        <w:tblW w:w="0" w:type="auto"/>
        <w:tblLook w:val="01E0" w:firstRow="1" w:lastRow="1" w:firstColumn="1" w:lastColumn="1" w:noHBand="0" w:noVBand="0"/>
      </w:tblPr>
      <w:tblGrid>
        <w:gridCol w:w="4154"/>
        <w:gridCol w:w="4154"/>
      </w:tblGrid>
      <w:tr w:rsidR="0034164B" w:rsidRPr="0034164B" w:rsidTr="0034164B">
        <w:trPr>
          <w:trHeight w:val="496"/>
        </w:trPr>
        <w:tc>
          <w:tcPr>
            <w:tcW w:w="4154" w:type="dxa"/>
            <w:hideMark/>
          </w:tcPr>
          <w:p w:rsidR="0034164B" w:rsidRPr="003E5BB0" w:rsidRDefault="0034164B">
            <w:pPr>
              <w:jc w:val="lowKashida"/>
              <w:rPr>
                <w:rFonts w:cs="Traditional Arabic"/>
                <w:b/>
                <w:bCs/>
                <w:color w:val="000000"/>
                <w:sz w:val="40"/>
                <w:szCs w:val="40"/>
              </w:rPr>
            </w:pPr>
            <w:r w:rsidRPr="003E5BB0">
              <w:rPr>
                <w:rFonts w:cs="Traditional Arabic" w:hint="cs"/>
                <w:b/>
                <w:bCs/>
                <w:color w:val="000000"/>
                <w:sz w:val="40"/>
                <w:szCs w:val="40"/>
                <w:rtl/>
              </w:rPr>
              <w:t xml:space="preserve">اخلق بذي الصبر أن </w:t>
            </w:r>
            <w:proofErr w:type="spellStart"/>
            <w:r w:rsidRPr="003E5BB0">
              <w:rPr>
                <w:rFonts w:cs="Traditional Arabic" w:hint="cs"/>
                <w:b/>
                <w:bCs/>
                <w:color w:val="000000"/>
                <w:sz w:val="40"/>
                <w:szCs w:val="40"/>
                <w:rtl/>
              </w:rPr>
              <w:t>يحضى</w:t>
            </w:r>
            <w:proofErr w:type="spellEnd"/>
            <w:r w:rsidRPr="003E5BB0">
              <w:rPr>
                <w:rFonts w:cs="Traditional Arabic" w:hint="cs"/>
                <w:b/>
                <w:bCs/>
                <w:color w:val="000000"/>
                <w:sz w:val="40"/>
                <w:szCs w:val="40"/>
                <w:rtl/>
              </w:rPr>
              <w:t xml:space="preserve"> بحاجته</w:t>
            </w:r>
            <w:r w:rsidRPr="003E5BB0">
              <w:rPr>
                <w:rFonts w:cs="Traditional Arabic" w:hint="cs"/>
                <w:b/>
                <w:bCs/>
                <w:color w:val="000000"/>
                <w:sz w:val="40"/>
                <w:szCs w:val="40"/>
                <w:rtl/>
              </w:rPr>
              <w:br/>
            </w:r>
          </w:p>
        </w:tc>
        <w:tc>
          <w:tcPr>
            <w:tcW w:w="4154" w:type="dxa"/>
            <w:hideMark/>
          </w:tcPr>
          <w:p w:rsidR="003E5BB0" w:rsidRPr="003E5BB0" w:rsidRDefault="003E5BB0">
            <w:pPr>
              <w:jc w:val="lowKashida"/>
              <w:rPr>
                <w:rFonts w:cs="Traditional Arabic"/>
                <w:b/>
                <w:bCs/>
                <w:color w:val="000000"/>
                <w:sz w:val="40"/>
                <w:szCs w:val="40"/>
                <w:rtl/>
              </w:rPr>
            </w:pPr>
          </w:p>
          <w:p w:rsidR="0034164B" w:rsidRPr="003E5BB0" w:rsidRDefault="0034164B" w:rsidP="00A51712">
            <w:pPr>
              <w:jc w:val="lowKashida"/>
              <w:rPr>
                <w:rFonts w:cs="Traditional Arabic"/>
                <w:b/>
                <w:bCs/>
                <w:color w:val="000000"/>
                <w:sz w:val="40"/>
                <w:szCs w:val="40"/>
              </w:rPr>
            </w:pPr>
            <w:r w:rsidRPr="003E5BB0">
              <w:rPr>
                <w:rFonts w:cs="Traditional Arabic" w:hint="cs"/>
                <w:b/>
                <w:bCs/>
                <w:color w:val="000000"/>
                <w:sz w:val="40"/>
                <w:szCs w:val="40"/>
                <w:rtl/>
              </w:rPr>
              <w:t>ومدمن القرع للأبواب أن يلجا</w:t>
            </w:r>
          </w:p>
        </w:tc>
      </w:tr>
    </w:tbl>
    <w:p w:rsidR="0034164B" w:rsidRPr="0034164B" w:rsidRDefault="003E5BB0" w:rsidP="0034164B">
      <w:pPr>
        <w:ind w:firstLine="567"/>
        <w:jc w:val="both"/>
        <w:rPr>
          <w:rFonts w:cs="Traditional Arabic"/>
          <w:color w:val="000000"/>
          <w:sz w:val="40"/>
          <w:szCs w:val="40"/>
          <w:rtl/>
        </w:rPr>
      </w:pPr>
      <w:r>
        <w:rPr>
          <w:rFonts w:cs="Traditional Arabic" w:hint="cs"/>
          <w:color w:val="000000"/>
          <w:sz w:val="40"/>
          <w:szCs w:val="40"/>
          <w:rtl/>
        </w:rPr>
        <w:t>و</w:t>
      </w:r>
      <w:r w:rsidR="0034164B" w:rsidRPr="0034164B">
        <w:rPr>
          <w:rFonts w:cs="Traditional Arabic" w:hint="cs"/>
          <w:color w:val="000000"/>
          <w:sz w:val="40"/>
          <w:szCs w:val="40"/>
          <w:rtl/>
        </w:rPr>
        <w:t xml:space="preserve">قال الشافعي : </w:t>
      </w:r>
    </w:p>
    <w:tbl>
      <w:tblPr>
        <w:bidiVisual/>
        <w:tblW w:w="0" w:type="auto"/>
        <w:tblLook w:val="01E0" w:firstRow="1" w:lastRow="1" w:firstColumn="1" w:lastColumn="1" w:noHBand="0" w:noVBand="0"/>
      </w:tblPr>
      <w:tblGrid>
        <w:gridCol w:w="4154"/>
        <w:gridCol w:w="4154"/>
      </w:tblGrid>
      <w:tr w:rsidR="0034164B" w:rsidRPr="0034164B" w:rsidTr="0034164B">
        <w:trPr>
          <w:trHeight w:val="496"/>
        </w:trPr>
        <w:tc>
          <w:tcPr>
            <w:tcW w:w="4154" w:type="dxa"/>
            <w:hideMark/>
          </w:tcPr>
          <w:p w:rsidR="0034164B" w:rsidRPr="003E5BB0" w:rsidRDefault="0034164B">
            <w:pPr>
              <w:jc w:val="lowKashida"/>
              <w:rPr>
                <w:rFonts w:cs="Traditional Arabic"/>
                <w:b/>
                <w:bCs/>
                <w:color w:val="000000"/>
                <w:sz w:val="40"/>
                <w:szCs w:val="40"/>
              </w:rPr>
            </w:pPr>
            <w:r w:rsidRPr="003E5BB0">
              <w:rPr>
                <w:rFonts w:cs="Traditional Arabic" w:hint="cs"/>
                <w:b/>
                <w:bCs/>
                <w:color w:val="000000"/>
                <w:sz w:val="40"/>
                <w:szCs w:val="40"/>
                <w:rtl/>
              </w:rPr>
              <w:t>وقل من جد في شيء تطلبه</w:t>
            </w:r>
            <w:r w:rsidRPr="003E5BB0">
              <w:rPr>
                <w:rFonts w:cs="Traditional Arabic" w:hint="cs"/>
                <w:b/>
                <w:bCs/>
                <w:color w:val="000000"/>
                <w:sz w:val="40"/>
                <w:szCs w:val="40"/>
                <w:rtl/>
              </w:rPr>
              <w:br/>
            </w:r>
          </w:p>
        </w:tc>
        <w:tc>
          <w:tcPr>
            <w:tcW w:w="4154" w:type="dxa"/>
            <w:hideMark/>
          </w:tcPr>
          <w:p w:rsidR="003E5BB0" w:rsidRPr="003E5BB0" w:rsidRDefault="003E5BB0">
            <w:pPr>
              <w:jc w:val="lowKashida"/>
              <w:rPr>
                <w:rFonts w:cs="Traditional Arabic"/>
                <w:b/>
                <w:bCs/>
                <w:color w:val="000000"/>
                <w:sz w:val="40"/>
                <w:szCs w:val="40"/>
                <w:rtl/>
              </w:rPr>
            </w:pPr>
          </w:p>
          <w:p w:rsidR="0034164B" w:rsidRPr="003E5BB0" w:rsidRDefault="0034164B" w:rsidP="00A51712">
            <w:pPr>
              <w:jc w:val="lowKashida"/>
              <w:rPr>
                <w:rFonts w:cs="Traditional Arabic"/>
                <w:b/>
                <w:bCs/>
                <w:color w:val="000000"/>
                <w:sz w:val="40"/>
                <w:szCs w:val="40"/>
              </w:rPr>
            </w:pPr>
            <w:r w:rsidRPr="003E5BB0">
              <w:rPr>
                <w:rFonts w:cs="Traditional Arabic" w:hint="cs"/>
                <w:b/>
                <w:bCs/>
                <w:color w:val="000000"/>
                <w:sz w:val="40"/>
                <w:szCs w:val="40"/>
                <w:rtl/>
              </w:rPr>
              <w:t xml:space="preserve">واستشعر الصبر </w:t>
            </w:r>
            <w:r w:rsidR="003E5BB0">
              <w:rPr>
                <w:rFonts w:cs="Traditional Arabic" w:hint="cs"/>
                <w:b/>
                <w:bCs/>
                <w:color w:val="000000"/>
                <w:sz w:val="40"/>
                <w:szCs w:val="40"/>
                <w:rtl/>
              </w:rPr>
              <w:t>إ</w:t>
            </w:r>
            <w:r w:rsidRPr="003E5BB0">
              <w:rPr>
                <w:rFonts w:cs="Traditional Arabic" w:hint="cs"/>
                <w:b/>
                <w:bCs/>
                <w:color w:val="000000"/>
                <w:sz w:val="40"/>
                <w:szCs w:val="40"/>
                <w:rtl/>
              </w:rPr>
              <w:t>لا فاز بالظفر</w:t>
            </w:r>
          </w:p>
        </w:tc>
      </w:tr>
    </w:tbl>
    <w:p w:rsidR="003E5BB0" w:rsidRDefault="0034164B" w:rsidP="00A51712">
      <w:pPr>
        <w:jc w:val="both"/>
        <w:rPr>
          <w:rFonts w:cs="Traditional Arabic"/>
          <w:color w:val="000000"/>
          <w:sz w:val="40"/>
          <w:szCs w:val="40"/>
          <w:rtl/>
        </w:rPr>
      </w:pPr>
      <w:r w:rsidRPr="003E5BB0">
        <w:rPr>
          <w:rFonts w:cs="Traditional Arabic" w:hint="cs"/>
          <w:b/>
          <w:bCs/>
          <w:color w:val="000000"/>
          <w:sz w:val="40"/>
          <w:szCs w:val="40"/>
          <w:rtl/>
        </w:rPr>
        <w:t>يحكى أن رجلاً جاوز الأربعين سمع واعظاً</w:t>
      </w:r>
      <w:r w:rsidRPr="0034164B">
        <w:rPr>
          <w:rFonts w:cs="Traditional Arabic" w:hint="cs"/>
          <w:color w:val="000000"/>
          <w:sz w:val="40"/>
          <w:szCs w:val="40"/>
          <w:rtl/>
        </w:rPr>
        <w:t xml:space="preserve"> يعظ عن فضل العلم فوقر في</w:t>
      </w:r>
      <w:r w:rsidR="00A51712">
        <w:rPr>
          <w:rFonts w:cs="Traditional Arabic" w:hint="cs"/>
          <w:color w:val="000000"/>
          <w:sz w:val="40"/>
          <w:szCs w:val="40"/>
          <w:rtl/>
        </w:rPr>
        <w:t xml:space="preserve"> </w:t>
      </w:r>
      <w:r w:rsidRPr="0034164B">
        <w:rPr>
          <w:rFonts w:cs="Traditional Arabic" w:hint="cs"/>
          <w:color w:val="000000"/>
          <w:sz w:val="40"/>
          <w:szCs w:val="40"/>
          <w:rtl/>
        </w:rPr>
        <w:t xml:space="preserve">نفسه طلب العلم فلم يعبأ بعمره وسافر إلى بلدة أخرى فيها عالم كبير فحضر حلقة </w:t>
      </w:r>
      <w:r w:rsidRPr="0034164B">
        <w:rPr>
          <w:rFonts w:cs="Traditional Arabic" w:hint="cs"/>
          <w:color w:val="000000"/>
          <w:sz w:val="40"/>
          <w:szCs w:val="40"/>
          <w:rtl/>
        </w:rPr>
        <w:lastRenderedPageBreak/>
        <w:t>الشيخ وكانت تقام مغرباً فاستمع إليه فلما فرغ الشيخ أملى عليهم بيتين وطلب منهم أن يحفظوها في الدرس القادم في مثل هذا الوقت كما هي العادة .. كتب ذلك الرجل البيتين وانصرف إلى بيته وجعل يحاول حفظ البيتين طوال الليل فلم يستطع حتى دنا انفجر فحفظهما أخيراً فلما انبلج الفجر صلى ونام فلما استي</w:t>
      </w:r>
      <w:r w:rsidR="003E5BB0">
        <w:rPr>
          <w:rFonts w:cs="Traditional Arabic" w:hint="cs"/>
          <w:color w:val="000000"/>
          <w:sz w:val="40"/>
          <w:szCs w:val="40"/>
          <w:rtl/>
        </w:rPr>
        <w:t>قظ عند الظهر وجد أنه – ويا للشق</w:t>
      </w:r>
      <w:r w:rsidRPr="0034164B">
        <w:rPr>
          <w:rFonts w:cs="Traditional Arabic" w:hint="cs"/>
          <w:color w:val="000000"/>
          <w:sz w:val="40"/>
          <w:szCs w:val="40"/>
          <w:rtl/>
        </w:rPr>
        <w:t xml:space="preserve">اء – قد نسيهما فعاد </w:t>
      </w:r>
      <w:r w:rsidR="003E5BB0">
        <w:rPr>
          <w:rFonts w:cs="Traditional Arabic" w:hint="cs"/>
          <w:color w:val="000000"/>
          <w:sz w:val="40"/>
          <w:szCs w:val="40"/>
          <w:rtl/>
        </w:rPr>
        <w:t>ي</w:t>
      </w:r>
      <w:r w:rsidRPr="0034164B">
        <w:rPr>
          <w:rFonts w:cs="Traditional Arabic" w:hint="cs"/>
          <w:color w:val="000000"/>
          <w:sz w:val="40"/>
          <w:szCs w:val="40"/>
          <w:rtl/>
        </w:rPr>
        <w:t xml:space="preserve">جاهدهما حتى دنا وقت الدرس </w:t>
      </w:r>
      <w:r w:rsidR="003E5BB0">
        <w:rPr>
          <w:rFonts w:cs="Traditional Arabic" w:hint="cs"/>
          <w:color w:val="000000"/>
          <w:sz w:val="40"/>
          <w:szCs w:val="40"/>
          <w:rtl/>
        </w:rPr>
        <w:t>فحفظهما ولما أتى</w:t>
      </w:r>
      <w:r w:rsidRPr="0034164B">
        <w:rPr>
          <w:rFonts w:cs="Traditional Arabic" w:hint="cs"/>
          <w:color w:val="000000"/>
          <w:sz w:val="40"/>
          <w:szCs w:val="40"/>
          <w:rtl/>
        </w:rPr>
        <w:t xml:space="preserve"> الدرس </w:t>
      </w:r>
      <w:r w:rsidR="003E5BB0">
        <w:rPr>
          <w:rFonts w:cs="Traditional Arabic" w:hint="cs"/>
          <w:color w:val="000000"/>
          <w:sz w:val="40"/>
          <w:szCs w:val="40"/>
          <w:rtl/>
        </w:rPr>
        <w:t>ألقاهما حفظاً</w:t>
      </w:r>
      <w:r w:rsidRPr="0034164B">
        <w:rPr>
          <w:rFonts w:cs="Traditional Arabic" w:hint="cs"/>
          <w:color w:val="000000"/>
          <w:sz w:val="40"/>
          <w:szCs w:val="40"/>
          <w:rtl/>
        </w:rPr>
        <w:t xml:space="preserve"> على الشيخ ...</w:t>
      </w:r>
    </w:p>
    <w:p w:rsidR="0034164B" w:rsidRPr="0034164B" w:rsidRDefault="0034164B" w:rsidP="00A51712">
      <w:pPr>
        <w:jc w:val="both"/>
        <w:rPr>
          <w:rFonts w:cs="Traditional Arabic"/>
          <w:color w:val="000000"/>
          <w:sz w:val="40"/>
          <w:szCs w:val="40"/>
          <w:rtl/>
        </w:rPr>
      </w:pPr>
      <w:r w:rsidRPr="0034164B">
        <w:rPr>
          <w:rFonts w:cs="Traditional Arabic" w:hint="cs"/>
          <w:color w:val="000000"/>
          <w:sz w:val="40"/>
          <w:szCs w:val="40"/>
          <w:rtl/>
        </w:rPr>
        <w:t xml:space="preserve"> هكذا كانت</w:t>
      </w:r>
      <w:r w:rsidR="003E5BB0">
        <w:rPr>
          <w:rFonts w:cs="Traditional Arabic" w:hint="cs"/>
          <w:color w:val="000000"/>
          <w:sz w:val="40"/>
          <w:szCs w:val="40"/>
          <w:rtl/>
        </w:rPr>
        <w:t xml:space="preserve"> صعوبة </w:t>
      </w:r>
      <w:r w:rsidRPr="0034164B">
        <w:rPr>
          <w:rFonts w:cs="Traditional Arabic" w:hint="cs"/>
          <w:color w:val="000000"/>
          <w:sz w:val="40"/>
          <w:szCs w:val="40"/>
          <w:rtl/>
        </w:rPr>
        <w:t xml:space="preserve"> البداية</w:t>
      </w:r>
      <w:r w:rsidR="003E5BB0">
        <w:rPr>
          <w:rFonts w:cs="Traditional Arabic" w:hint="cs"/>
          <w:color w:val="000000"/>
          <w:sz w:val="40"/>
          <w:szCs w:val="40"/>
          <w:rtl/>
        </w:rPr>
        <w:t xml:space="preserve"> له</w:t>
      </w:r>
      <w:r w:rsidRPr="0034164B">
        <w:rPr>
          <w:rFonts w:cs="Traditional Arabic" w:hint="cs"/>
          <w:color w:val="000000"/>
          <w:sz w:val="40"/>
          <w:szCs w:val="40"/>
          <w:rtl/>
        </w:rPr>
        <w:t xml:space="preserve"> لكنه </w:t>
      </w:r>
      <w:r w:rsidR="00A51712">
        <w:rPr>
          <w:rFonts w:cs="Traditional Arabic" w:hint="cs"/>
          <w:color w:val="000000"/>
          <w:sz w:val="40"/>
          <w:szCs w:val="40"/>
          <w:rtl/>
        </w:rPr>
        <w:t>واصل الطريق وصبر ف</w:t>
      </w:r>
      <w:r w:rsidRPr="0034164B">
        <w:rPr>
          <w:rFonts w:cs="Traditional Arabic" w:hint="cs"/>
          <w:color w:val="000000"/>
          <w:sz w:val="40"/>
          <w:szCs w:val="40"/>
          <w:rtl/>
        </w:rPr>
        <w:t xml:space="preserve">لم يلبث أن أصبح </w:t>
      </w:r>
      <w:r w:rsidR="003E5BB0">
        <w:rPr>
          <w:rFonts w:cs="Traditional Arabic" w:hint="cs"/>
          <w:color w:val="000000"/>
          <w:sz w:val="40"/>
          <w:szCs w:val="40"/>
          <w:rtl/>
        </w:rPr>
        <w:t xml:space="preserve"> </w:t>
      </w:r>
      <w:r w:rsidR="00A51712">
        <w:rPr>
          <w:rFonts w:cs="Traditional Arabic" w:hint="cs"/>
          <w:color w:val="000000"/>
          <w:sz w:val="40"/>
          <w:szCs w:val="40"/>
          <w:rtl/>
        </w:rPr>
        <w:t>من كبار علماء عصره .</w:t>
      </w:r>
    </w:p>
    <w:p w:rsidR="0034164B" w:rsidRPr="0034164B" w:rsidRDefault="0034164B" w:rsidP="00A51712">
      <w:pPr>
        <w:ind w:firstLine="567"/>
        <w:jc w:val="both"/>
        <w:rPr>
          <w:rFonts w:cs="Traditional Arabic"/>
          <w:color w:val="000000"/>
          <w:sz w:val="40"/>
          <w:szCs w:val="40"/>
          <w:rtl/>
        </w:rPr>
      </w:pPr>
      <w:r w:rsidRPr="0034164B">
        <w:rPr>
          <w:rFonts w:cs="Traditional Arabic" w:hint="cs"/>
          <w:color w:val="000000"/>
          <w:sz w:val="40"/>
          <w:szCs w:val="40"/>
          <w:rtl/>
        </w:rPr>
        <w:t>أخي مهما</w:t>
      </w:r>
      <w:r w:rsidR="00A51712">
        <w:rPr>
          <w:rFonts w:cs="Traditional Arabic" w:hint="cs"/>
          <w:color w:val="000000"/>
          <w:sz w:val="40"/>
          <w:szCs w:val="40"/>
          <w:rtl/>
        </w:rPr>
        <w:t xml:space="preserve"> </w:t>
      </w:r>
      <w:r w:rsidRPr="0034164B">
        <w:rPr>
          <w:rFonts w:cs="Traditional Arabic" w:hint="cs"/>
          <w:color w:val="000000"/>
          <w:sz w:val="40"/>
          <w:szCs w:val="40"/>
          <w:rtl/>
        </w:rPr>
        <w:t xml:space="preserve">ادعيت ضعف ذاكرتك فلا أظنك تدعي أنك تصل إلى هذا الحد فما </w:t>
      </w:r>
      <w:r w:rsidR="00A51712">
        <w:rPr>
          <w:rFonts w:cs="Traditional Arabic" w:hint="cs"/>
          <w:color w:val="000000"/>
          <w:sz w:val="40"/>
          <w:szCs w:val="40"/>
          <w:rtl/>
        </w:rPr>
        <w:t>يمنعك إذا إلا ضعف الهمة وقصور الطموح .قال الشاعر:</w:t>
      </w:r>
    </w:p>
    <w:tbl>
      <w:tblPr>
        <w:bidiVisual/>
        <w:tblW w:w="0" w:type="auto"/>
        <w:tblLook w:val="01E0" w:firstRow="1" w:lastRow="1" w:firstColumn="1" w:lastColumn="1" w:noHBand="0" w:noVBand="0"/>
      </w:tblPr>
      <w:tblGrid>
        <w:gridCol w:w="4154"/>
        <w:gridCol w:w="4154"/>
      </w:tblGrid>
      <w:tr w:rsidR="0034164B" w:rsidRPr="0034164B" w:rsidTr="0034164B">
        <w:trPr>
          <w:trHeight w:val="496"/>
        </w:trPr>
        <w:tc>
          <w:tcPr>
            <w:tcW w:w="4154" w:type="dxa"/>
            <w:hideMark/>
          </w:tcPr>
          <w:p w:rsidR="0034164B" w:rsidRPr="00A51712" w:rsidRDefault="0034164B">
            <w:pPr>
              <w:jc w:val="lowKashida"/>
              <w:rPr>
                <w:rFonts w:cs="Traditional Arabic"/>
                <w:b/>
                <w:bCs/>
                <w:color w:val="000000"/>
                <w:sz w:val="36"/>
                <w:szCs w:val="36"/>
              </w:rPr>
            </w:pPr>
            <w:r w:rsidRPr="00A51712">
              <w:rPr>
                <w:rFonts w:cs="Traditional Arabic" w:hint="cs"/>
                <w:b/>
                <w:bCs/>
                <w:color w:val="000000"/>
                <w:sz w:val="36"/>
                <w:szCs w:val="36"/>
                <w:rtl/>
              </w:rPr>
              <w:t xml:space="preserve">شباب قنع لا خير فيهم </w:t>
            </w:r>
            <w:r w:rsidRPr="00A51712">
              <w:rPr>
                <w:rFonts w:cs="Traditional Arabic" w:hint="cs"/>
                <w:b/>
                <w:bCs/>
                <w:color w:val="000000"/>
                <w:sz w:val="36"/>
                <w:szCs w:val="36"/>
                <w:rtl/>
              </w:rPr>
              <w:br/>
            </w:r>
          </w:p>
        </w:tc>
        <w:tc>
          <w:tcPr>
            <w:tcW w:w="4154" w:type="dxa"/>
          </w:tcPr>
          <w:p w:rsidR="0034164B" w:rsidRPr="00A51712" w:rsidRDefault="0034164B">
            <w:pPr>
              <w:jc w:val="lowKashida"/>
              <w:rPr>
                <w:rFonts w:ascii="Times New Roman" w:eastAsia="Times New Roman" w:hAnsi="Times New Roman" w:cs="Traditional Arabic"/>
                <w:b/>
                <w:bCs/>
                <w:color w:val="000000"/>
                <w:sz w:val="36"/>
                <w:szCs w:val="36"/>
                <w:rtl/>
              </w:rPr>
            </w:pPr>
          </w:p>
          <w:p w:rsidR="0034164B" w:rsidRPr="00A51712" w:rsidRDefault="0034164B" w:rsidP="00A51712">
            <w:pPr>
              <w:jc w:val="lowKashida"/>
              <w:rPr>
                <w:rFonts w:cs="Traditional Arabic"/>
                <w:b/>
                <w:bCs/>
                <w:color w:val="000000"/>
                <w:sz w:val="36"/>
                <w:szCs w:val="36"/>
              </w:rPr>
            </w:pPr>
            <w:r w:rsidRPr="00A51712">
              <w:rPr>
                <w:rFonts w:cs="Traditional Arabic" w:hint="cs"/>
                <w:b/>
                <w:bCs/>
                <w:color w:val="000000"/>
                <w:sz w:val="40"/>
                <w:szCs w:val="40"/>
                <w:rtl/>
              </w:rPr>
              <w:t xml:space="preserve">وبورك في الشباب </w:t>
            </w:r>
            <w:proofErr w:type="spellStart"/>
            <w:r w:rsidRPr="00A51712">
              <w:rPr>
                <w:rFonts w:cs="Traditional Arabic" w:hint="cs"/>
                <w:b/>
                <w:bCs/>
                <w:color w:val="000000"/>
                <w:sz w:val="40"/>
                <w:szCs w:val="40"/>
                <w:rtl/>
              </w:rPr>
              <w:t>الطامحينا</w:t>
            </w:r>
            <w:proofErr w:type="spellEnd"/>
          </w:p>
        </w:tc>
      </w:tr>
    </w:tbl>
    <w:p w:rsidR="00A51712" w:rsidRDefault="0034164B" w:rsidP="00A51712">
      <w:pPr>
        <w:ind w:firstLine="567"/>
        <w:jc w:val="both"/>
        <w:rPr>
          <w:rFonts w:cs="Traditional Arabic"/>
          <w:color w:val="000000"/>
          <w:sz w:val="40"/>
          <w:szCs w:val="40"/>
          <w:rtl/>
        </w:rPr>
      </w:pPr>
      <w:r w:rsidRPr="0034164B">
        <w:rPr>
          <w:rFonts w:cs="Traditional Arabic" w:hint="cs"/>
          <w:color w:val="000000"/>
          <w:sz w:val="40"/>
          <w:szCs w:val="40"/>
          <w:rtl/>
        </w:rPr>
        <w:t xml:space="preserve">وأخيراً هاهنا شيء لابد من ذكره وهو أن تقوى الله سبيل العلم قال تعالى: </w:t>
      </w:r>
      <w:r w:rsidR="002B195B" w:rsidRPr="002B195B">
        <w:rPr>
          <w:rFonts w:cs="DecoType Naskh Extensions" w:hint="cs"/>
          <w:b/>
          <w:bCs/>
          <w:color w:val="000000"/>
          <w:sz w:val="40"/>
          <w:szCs w:val="40"/>
          <w:rtl/>
        </w:rPr>
        <w:t>{</w:t>
      </w:r>
      <w:r w:rsidRPr="002B195B">
        <w:rPr>
          <w:rFonts w:cs="DecoType Naskh Extensions" w:hint="cs"/>
          <w:b/>
          <w:bCs/>
          <w:color w:val="000000"/>
          <w:sz w:val="40"/>
          <w:szCs w:val="40"/>
          <w:rtl/>
        </w:rPr>
        <w:t>واتقوا الله ويعلمكم الله</w:t>
      </w:r>
      <w:r w:rsidR="002B195B" w:rsidRPr="002B195B">
        <w:rPr>
          <w:rFonts w:cs="DecoType Naskh Extensions" w:hint="cs"/>
          <w:b/>
          <w:bCs/>
          <w:color w:val="000000"/>
          <w:sz w:val="40"/>
          <w:szCs w:val="40"/>
          <w:rtl/>
        </w:rPr>
        <w:t>}</w:t>
      </w:r>
      <w:r w:rsidRPr="002B195B">
        <w:rPr>
          <w:rFonts w:cs="DecoType Naskh Extensions" w:hint="cs"/>
          <w:color w:val="000000"/>
          <w:sz w:val="40"/>
          <w:szCs w:val="40"/>
          <w:rtl/>
        </w:rPr>
        <w:t xml:space="preserve"> </w:t>
      </w:r>
      <w:r w:rsidR="00A51712">
        <w:rPr>
          <w:rFonts w:cs="Traditional Arabic" w:hint="cs"/>
          <w:color w:val="000000"/>
          <w:sz w:val="40"/>
          <w:szCs w:val="40"/>
          <w:rtl/>
        </w:rPr>
        <w:t xml:space="preserve"> فتوفيق الله قبل كل شيء.</w:t>
      </w:r>
      <w:r w:rsidR="002B195B">
        <w:rPr>
          <w:rFonts w:cs="Traditional Arabic" w:hint="cs"/>
          <w:color w:val="000000"/>
          <w:sz w:val="40"/>
          <w:szCs w:val="40"/>
          <w:rtl/>
        </w:rPr>
        <w:t>وتقوى الله نور قلب العالم يهديه في الظلمات ، وينير سبيله في الحياة.</w:t>
      </w:r>
    </w:p>
    <w:p w:rsidR="00A51712" w:rsidRDefault="00A51712" w:rsidP="00A51712">
      <w:pPr>
        <w:ind w:firstLine="567"/>
        <w:jc w:val="both"/>
        <w:rPr>
          <w:rFonts w:cs="PT Bold Mirror"/>
          <w:b/>
          <w:bCs/>
          <w:color w:val="000000"/>
          <w:sz w:val="36"/>
          <w:szCs w:val="36"/>
          <w:rtl/>
        </w:rPr>
      </w:pPr>
      <w:r>
        <w:rPr>
          <w:rFonts w:cs="Traditional Arabic" w:hint="cs"/>
          <w:color w:val="000000"/>
          <w:sz w:val="40"/>
          <w:szCs w:val="40"/>
          <w:rtl/>
        </w:rPr>
        <w:t xml:space="preserve">   </w:t>
      </w:r>
      <w:r w:rsidR="002B195B">
        <w:rPr>
          <w:rFonts w:cs="Traditional Arabic" w:hint="cs"/>
          <w:color w:val="000000"/>
          <w:sz w:val="40"/>
          <w:szCs w:val="40"/>
          <w:rtl/>
        </w:rPr>
        <w:t xml:space="preserve"> </w:t>
      </w:r>
      <w:r w:rsidR="0034164B">
        <w:rPr>
          <w:rFonts w:cs="Traditional Arabic" w:hint="cs"/>
          <w:b/>
          <w:bCs/>
          <w:color w:val="000000"/>
          <w:sz w:val="36"/>
          <w:szCs w:val="36"/>
          <w:rtl/>
        </w:rPr>
        <w:t xml:space="preserve">    </w:t>
      </w:r>
      <w:r w:rsidR="0034164B" w:rsidRPr="00A51712">
        <w:rPr>
          <w:rFonts w:cs="PT Bold Mirror" w:hint="cs"/>
          <w:b/>
          <w:bCs/>
          <w:color w:val="000000"/>
          <w:sz w:val="36"/>
          <w:szCs w:val="36"/>
          <w:rtl/>
        </w:rPr>
        <w:t xml:space="preserve">والحمد لله خالق الإنسان </w:t>
      </w:r>
      <w:r w:rsidR="002B195B" w:rsidRPr="00A51712">
        <w:rPr>
          <w:rFonts w:cs="PT Bold Mirror" w:hint="cs"/>
          <w:b/>
          <w:bCs/>
          <w:color w:val="000000"/>
          <w:sz w:val="36"/>
          <w:szCs w:val="36"/>
          <w:rtl/>
        </w:rPr>
        <w:t xml:space="preserve">، </w:t>
      </w:r>
      <w:r w:rsidR="0034164B" w:rsidRPr="00A51712">
        <w:rPr>
          <w:rFonts w:cs="PT Bold Mirror" w:hint="cs"/>
          <w:b/>
          <w:bCs/>
          <w:color w:val="000000"/>
          <w:sz w:val="36"/>
          <w:szCs w:val="36"/>
          <w:rtl/>
        </w:rPr>
        <w:t>معلمه البيان ...</w:t>
      </w:r>
      <w:r w:rsidRPr="00A51712">
        <w:rPr>
          <w:rFonts w:cs="PT Bold Mirror" w:hint="cs"/>
          <w:b/>
          <w:bCs/>
          <w:color w:val="000000"/>
          <w:sz w:val="36"/>
          <w:szCs w:val="36"/>
          <w:rtl/>
        </w:rPr>
        <w:t xml:space="preserve">   </w:t>
      </w:r>
    </w:p>
    <w:p w:rsidR="00F65178" w:rsidRPr="009C3536" w:rsidRDefault="00A51712" w:rsidP="00A51712">
      <w:pPr>
        <w:ind w:firstLine="567"/>
        <w:jc w:val="both"/>
        <w:rPr>
          <w:rFonts w:cs="PT Bold Mirror"/>
          <w:b/>
          <w:bCs/>
          <w:color w:val="000000"/>
          <w:sz w:val="40"/>
          <w:szCs w:val="40"/>
          <w:rtl/>
        </w:rPr>
      </w:pPr>
      <w:r w:rsidRPr="00A51712">
        <w:rPr>
          <w:rFonts w:cs="PT Bold Mirror" w:hint="cs"/>
          <w:b/>
          <w:bCs/>
          <w:color w:val="000000"/>
          <w:sz w:val="36"/>
          <w:szCs w:val="36"/>
          <w:rtl/>
        </w:rPr>
        <w:t xml:space="preserve">                                                 </w:t>
      </w:r>
    </w:p>
    <w:p w:rsidR="000E76F0" w:rsidRPr="003E0AFF" w:rsidRDefault="000E2BB2" w:rsidP="007A362C">
      <w:pPr>
        <w:rPr>
          <w:rFonts w:cs="Monotype Koufi"/>
          <w:b/>
          <w:bCs/>
          <w:color w:val="000000"/>
          <w:sz w:val="56"/>
          <w:szCs w:val="56"/>
        </w:rPr>
      </w:pPr>
      <w:r>
        <w:rPr>
          <w:rFonts w:cs="Monotype Koufi" w:hint="cs"/>
          <w:b/>
          <w:bCs/>
          <w:color w:val="000000"/>
          <w:sz w:val="48"/>
          <w:szCs w:val="48"/>
          <w:rtl/>
        </w:rPr>
        <w:lastRenderedPageBreak/>
        <w:t xml:space="preserve">                  </w:t>
      </w:r>
      <w:r w:rsidR="007A362C" w:rsidRPr="007F4690">
        <w:rPr>
          <w:rFonts w:cs="Monotype Koufi" w:hint="cs"/>
          <w:b/>
          <w:bCs/>
          <w:color w:val="000000"/>
          <w:sz w:val="48"/>
          <w:szCs w:val="48"/>
          <w:rtl/>
        </w:rPr>
        <w:t xml:space="preserve"> </w:t>
      </w:r>
      <w:r w:rsidR="000E76F0" w:rsidRPr="003E0AFF">
        <w:rPr>
          <w:rFonts w:cs="Monotype Koufi" w:hint="cs"/>
          <w:b/>
          <w:bCs/>
          <w:color w:val="000000"/>
          <w:sz w:val="56"/>
          <w:szCs w:val="56"/>
          <w:rtl/>
        </w:rPr>
        <w:t>النقد مكانته وضوابطه</w:t>
      </w:r>
    </w:p>
    <w:p w:rsidR="000E76F0" w:rsidRPr="007F4690" w:rsidRDefault="000E76F0" w:rsidP="000E76F0">
      <w:pPr>
        <w:ind w:firstLine="567"/>
        <w:jc w:val="both"/>
        <w:rPr>
          <w:rFonts w:cs="PT Simple Bold Ruled"/>
          <w:b/>
          <w:bCs/>
          <w:color w:val="000000"/>
          <w:sz w:val="36"/>
          <w:szCs w:val="36"/>
          <w:rtl/>
        </w:rPr>
      </w:pPr>
      <w:r w:rsidRPr="007F4690">
        <w:rPr>
          <w:rFonts w:cs="PT Simple Bold Ruled" w:hint="cs"/>
          <w:b/>
          <w:bCs/>
          <w:color w:val="000000"/>
          <w:sz w:val="36"/>
          <w:szCs w:val="36"/>
          <w:rtl/>
        </w:rPr>
        <w:t>في هذا الموضوع:</w:t>
      </w:r>
    </w:p>
    <w:p w:rsidR="000E76F0" w:rsidRPr="00BD7E76" w:rsidRDefault="000E76F0" w:rsidP="000E76F0">
      <w:pPr>
        <w:numPr>
          <w:ilvl w:val="0"/>
          <w:numId w:val="1"/>
        </w:numPr>
        <w:spacing w:after="0" w:line="240" w:lineRule="auto"/>
        <w:jc w:val="both"/>
        <w:rPr>
          <w:rFonts w:ascii="Tahoma" w:hAnsi="Tahoma" w:cs="Tahoma"/>
          <w:b/>
          <w:bCs/>
          <w:color w:val="000000"/>
          <w:sz w:val="36"/>
          <w:szCs w:val="36"/>
          <w:rtl/>
        </w:rPr>
      </w:pPr>
      <w:r w:rsidRPr="00BD7E76">
        <w:rPr>
          <w:rFonts w:ascii="Tahoma" w:hAnsi="Tahoma" w:cs="Tahoma"/>
          <w:b/>
          <w:bCs/>
          <w:color w:val="000000"/>
          <w:sz w:val="36"/>
          <w:szCs w:val="36"/>
          <w:rtl/>
        </w:rPr>
        <w:t>ما هو النقد ؟ ( نقد العصفور الثمرة ) .</w:t>
      </w:r>
    </w:p>
    <w:p w:rsidR="000E76F0" w:rsidRPr="00BD7E76" w:rsidRDefault="000E76F0" w:rsidP="000E76F0">
      <w:pPr>
        <w:numPr>
          <w:ilvl w:val="0"/>
          <w:numId w:val="1"/>
        </w:numPr>
        <w:spacing w:after="0" w:line="240" w:lineRule="auto"/>
        <w:jc w:val="both"/>
        <w:rPr>
          <w:rFonts w:ascii="Tahoma" w:hAnsi="Tahoma" w:cs="Tahoma"/>
          <w:b/>
          <w:bCs/>
          <w:color w:val="000000"/>
          <w:sz w:val="36"/>
          <w:szCs w:val="36"/>
          <w:rtl/>
        </w:rPr>
      </w:pPr>
      <w:r w:rsidRPr="00BD7E76">
        <w:rPr>
          <w:rFonts w:ascii="Tahoma" w:hAnsi="Tahoma" w:cs="Tahoma"/>
          <w:b/>
          <w:bCs/>
          <w:color w:val="000000"/>
          <w:sz w:val="36"/>
          <w:szCs w:val="36"/>
          <w:rtl/>
        </w:rPr>
        <w:t xml:space="preserve">هل نحتاج إلى النقد ؟ </w:t>
      </w:r>
    </w:p>
    <w:p w:rsidR="000E76F0" w:rsidRPr="00BD7E76" w:rsidRDefault="000E76F0" w:rsidP="000E76F0">
      <w:pPr>
        <w:numPr>
          <w:ilvl w:val="0"/>
          <w:numId w:val="1"/>
        </w:numPr>
        <w:spacing w:after="0" w:line="240" w:lineRule="auto"/>
        <w:jc w:val="both"/>
        <w:rPr>
          <w:rFonts w:ascii="Tahoma" w:hAnsi="Tahoma" w:cs="Tahoma"/>
          <w:b/>
          <w:bCs/>
          <w:color w:val="000000"/>
          <w:sz w:val="36"/>
          <w:szCs w:val="36"/>
          <w:rtl/>
        </w:rPr>
      </w:pPr>
      <w:r w:rsidRPr="00BD7E76">
        <w:rPr>
          <w:rFonts w:ascii="Tahoma" w:hAnsi="Tahoma" w:cs="Tahoma"/>
          <w:b/>
          <w:bCs/>
          <w:color w:val="000000"/>
          <w:sz w:val="36"/>
          <w:szCs w:val="36"/>
          <w:rtl/>
        </w:rPr>
        <w:t xml:space="preserve">كيف تروض الحيوانات الشرسة ؟ </w:t>
      </w:r>
    </w:p>
    <w:p w:rsidR="000E76F0" w:rsidRPr="00BD7E76" w:rsidRDefault="000E76F0" w:rsidP="000E76F0">
      <w:pPr>
        <w:numPr>
          <w:ilvl w:val="0"/>
          <w:numId w:val="1"/>
        </w:numPr>
        <w:spacing w:after="0" w:line="240" w:lineRule="auto"/>
        <w:jc w:val="both"/>
        <w:rPr>
          <w:rFonts w:ascii="Tahoma" w:hAnsi="Tahoma" w:cs="Tahoma"/>
          <w:b/>
          <w:bCs/>
          <w:color w:val="000000"/>
          <w:sz w:val="36"/>
          <w:szCs w:val="36"/>
        </w:rPr>
      </w:pPr>
      <w:r w:rsidRPr="00BD7E76">
        <w:rPr>
          <w:rFonts w:ascii="Tahoma" w:hAnsi="Tahoma" w:cs="Tahoma"/>
          <w:b/>
          <w:bCs/>
          <w:color w:val="000000"/>
          <w:sz w:val="36"/>
          <w:szCs w:val="36"/>
          <w:rtl/>
        </w:rPr>
        <w:t>شيخ هندي يلعن الإمام محمد بن عبد الوهاب ثم يتوب ويدعو له مع تلاميذه في كل درس !</w:t>
      </w:r>
    </w:p>
    <w:p w:rsidR="000E76F0" w:rsidRPr="00BD7E76" w:rsidRDefault="000E76F0" w:rsidP="00BD7E76">
      <w:pPr>
        <w:numPr>
          <w:ilvl w:val="0"/>
          <w:numId w:val="1"/>
        </w:numPr>
        <w:spacing w:after="0" w:line="240" w:lineRule="auto"/>
        <w:jc w:val="both"/>
        <w:rPr>
          <w:rFonts w:ascii="Tahoma" w:hAnsi="Tahoma" w:cs="Tahoma"/>
          <w:b/>
          <w:bCs/>
          <w:color w:val="000000"/>
          <w:sz w:val="36"/>
          <w:szCs w:val="36"/>
        </w:rPr>
      </w:pPr>
      <w:r w:rsidRPr="00BD7E76">
        <w:rPr>
          <w:rFonts w:ascii="Tahoma" w:hAnsi="Tahoma" w:cs="Tahoma"/>
          <w:b/>
          <w:bCs/>
          <w:color w:val="000000"/>
          <w:sz w:val="36"/>
          <w:szCs w:val="36"/>
          <w:rtl/>
        </w:rPr>
        <w:t xml:space="preserve">يا إسكافي </w:t>
      </w:r>
      <w:r w:rsidR="00BD7E76" w:rsidRPr="00BD7E76">
        <w:rPr>
          <w:rFonts w:ascii="Tahoma" w:hAnsi="Tahoma" w:cs="Tahoma"/>
          <w:b/>
          <w:bCs/>
          <w:color w:val="000000"/>
          <w:sz w:val="36"/>
          <w:szCs w:val="36"/>
          <w:rtl/>
        </w:rPr>
        <w:t>ا</w:t>
      </w:r>
      <w:r w:rsidRPr="00BD7E76">
        <w:rPr>
          <w:rFonts w:ascii="Tahoma" w:hAnsi="Tahoma" w:cs="Tahoma"/>
          <w:b/>
          <w:bCs/>
          <w:color w:val="000000"/>
          <w:sz w:val="36"/>
          <w:szCs w:val="36"/>
          <w:rtl/>
        </w:rPr>
        <w:t>لزم الحذاء !</w:t>
      </w:r>
    </w:p>
    <w:p w:rsidR="000E76F0" w:rsidRPr="007F4690" w:rsidRDefault="000E76F0" w:rsidP="000E76F0">
      <w:pPr>
        <w:numPr>
          <w:ilvl w:val="0"/>
          <w:numId w:val="1"/>
        </w:numPr>
        <w:spacing w:after="0" w:line="240" w:lineRule="auto"/>
        <w:jc w:val="both"/>
        <w:rPr>
          <w:rFonts w:cs="Traditional Arabic"/>
          <w:b/>
          <w:bCs/>
          <w:color w:val="000000"/>
          <w:sz w:val="36"/>
          <w:szCs w:val="36"/>
        </w:rPr>
      </w:pPr>
      <w:r w:rsidRPr="00BD7E76">
        <w:rPr>
          <w:rFonts w:ascii="Tahoma" w:hAnsi="Tahoma" w:cs="Tahoma"/>
          <w:b/>
          <w:bCs/>
          <w:color w:val="000000"/>
          <w:sz w:val="36"/>
          <w:szCs w:val="36"/>
          <w:rtl/>
        </w:rPr>
        <w:t>الرسول صلى الله عليه وسلم يتقبل انتقاد أحد الصحابة في بدر .</w:t>
      </w:r>
      <w:r w:rsidRPr="007F4690">
        <w:rPr>
          <w:rFonts w:cs="Traditional Arabic" w:hint="cs"/>
          <w:b/>
          <w:bCs/>
          <w:color w:val="000000"/>
          <w:sz w:val="36"/>
          <w:szCs w:val="36"/>
          <w:rtl/>
        </w:rPr>
        <w:t xml:space="preserve"> </w:t>
      </w:r>
    </w:p>
    <w:p w:rsidR="000E76F0" w:rsidRPr="007F4690" w:rsidRDefault="000E76F0" w:rsidP="000E76F0">
      <w:pPr>
        <w:jc w:val="center"/>
        <w:rPr>
          <w:rFonts w:cs="Traditional Arabic"/>
          <w:b/>
          <w:bCs/>
          <w:color w:val="000000"/>
          <w:sz w:val="36"/>
          <w:szCs w:val="36"/>
        </w:rPr>
      </w:pPr>
      <w:r w:rsidRPr="007F4690">
        <w:rPr>
          <w:rFonts w:cs="Traditional Arabic" w:hint="cs"/>
          <w:b/>
          <w:bCs/>
          <w:color w:val="000000"/>
          <w:sz w:val="36"/>
          <w:szCs w:val="36"/>
          <w:rtl/>
        </w:rPr>
        <w:t>__________________________________</w:t>
      </w:r>
    </w:p>
    <w:p w:rsidR="000E76F0" w:rsidRPr="000E2BB2" w:rsidRDefault="000E76F0" w:rsidP="007A362C">
      <w:pPr>
        <w:ind w:firstLine="567"/>
        <w:jc w:val="both"/>
        <w:rPr>
          <w:rFonts w:cs="Traditional Arabic"/>
          <w:b/>
          <w:bCs/>
          <w:color w:val="000000"/>
          <w:sz w:val="36"/>
          <w:szCs w:val="36"/>
        </w:rPr>
      </w:pPr>
      <w:r w:rsidRPr="000E2BB2">
        <w:rPr>
          <w:rFonts w:cs="DecoType Naskh Extensions" w:hint="cs"/>
          <w:b/>
          <w:bCs/>
          <w:color w:val="000000"/>
          <w:sz w:val="36"/>
          <w:szCs w:val="36"/>
          <w:rtl/>
        </w:rPr>
        <w:t>الحمد لله و</w:t>
      </w:r>
      <w:r w:rsidR="007A362C" w:rsidRPr="000E2BB2">
        <w:rPr>
          <w:rFonts w:cs="DecoType Naskh Extensions" w:hint="cs"/>
          <w:b/>
          <w:bCs/>
          <w:color w:val="000000"/>
          <w:sz w:val="36"/>
          <w:szCs w:val="36"/>
          <w:rtl/>
        </w:rPr>
        <w:t>الصلاة والس</w:t>
      </w:r>
      <w:r w:rsidRPr="000E2BB2">
        <w:rPr>
          <w:rFonts w:cs="DecoType Naskh Extensions" w:hint="cs"/>
          <w:b/>
          <w:bCs/>
          <w:color w:val="000000"/>
          <w:sz w:val="36"/>
          <w:szCs w:val="36"/>
          <w:rtl/>
        </w:rPr>
        <w:t>لام على</w:t>
      </w:r>
      <w:r w:rsidR="007A362C" w:rsidRPr="000E2BB2">
        <w:rPr>
          <w:rFonts w:cs="DecoType Naskh Extensions" w:hint="cs"/>
          <w:b/>
          <w:bCs/>
          <w:color w:val="000000"/>
          <w:sz w:val="36"/>
          <w:szCs w:val="36"/>
          <w:rtl/>
        </w:rPr>
        <w:t xml:space="preserve"> رسول الله وعلى آله وصحبه ومن والاه.</w:t>
      </w:r>
      <w:r w:rsidRPr="000E2BB2">
        <w:rPr>
          <w:rFonts w:cs="Traditional Arabic" w:hint="cs"/>
          <w:b/>
          <w:bCs/>
          <w:color w:val="000000"/>
          <w:sz w:val="36"/>
          <w:szCs w:val="36"/>
          <w:rtl/>
        </w:rPr>
        <w:t xml:space="preserve"> </w:t>
      </w:r>
    </w:p>
    <w:p w:rsidR="000E76F0" w:rsidRPr="000E2BB2" w:rsidRDefault="000E76F0" w:rsidP="000E76F0">
      <w:pPr>
        <w:ind w:firstLine="567"/>
        <w:jc w:val="both"/>
        <w:rPr>
          <w:rFonts w:cs="Traditional Arabic"/>
          <w:b/>
          <w:bCs/>
          <w:color w:val="000000"/>
          <w:sz w:val="44"/>
          <w:szCs w:val="44"/>
          <w:rtl/>
        </w:rPr>
      </w:pPr>
      <w:r w:rsidRPr="000E2BB2">
        <w:rPr>
          <w:rFonts w:cs="Traditional Arabic" w:hint="cs"/>
          <w:b/>
          <w:bCs/>
          <w:color w:val="000000"/>
          <w:sz w:val="44"/>
          <w:szCs w:val="44"/>
          <w:rtl/>
        </w:rPr>
        <w:t xml:space="preserve">أما بعد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فإن موضوعنا هو النقد ، والإنسان منذ وجد ، وهو ينقد وينقد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فالنقد ملازم للإنسان مذ كانت له عينان ولسان . </w:t>
      </w:r>
    </w:p>
    <w:p w:rsidR="000E76F0" w:rsidRPr="00BD7E76" w:rsidRDefault="000E76F0" w:rsidP="000E76F0">
      <w:pPr>
        <w:ind w:firstLine="567"/>
        <w:jc w:val="both"/>
        <w:rPr>
          <w:rFonts w:cs="Traditional Arabic"/>
          <w:b/>
          <w:bCs/>
          <w:color w:val="000000"/>
          <w:sz w:val="48"/>
          <w:szCs w:val="48"/>
          <w:u w:val="single"/>
          <w:rtl/>
        </w:rPr>
      </w:pPr>
      <w:r w:rsidRPr="00BD7E76">
        <w:rPr>
          <w:rFonts w:cs="Traditional Arabic" w:hint="cs"/>
          <w:b/>
          <w:bCs/>
          <w:color w:val="000000"/>
          <w:sz w:val="48"/>
          <w:szCs w:val="48"/>
          <w:u w:val="single"/>
          <w:rtl/>
        </w:rPr>
        <w:t xml:space="preserve">ما هو النقد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النقد في لغة العرب : قال ابن فارس في مقاييس اللغة : النون والقاف والدال أصل صحيح يدل على إبراز الشيء وبروزه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ومن ذلك النقد في الحافر وهو تقشره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lastRenderedPageBreak/>
        <w:t>وحافر نقد متقشر ، والنقد في الضرس تكسره ...</w:t>
      </w:r>
    </w:p>
    <w:p w:rsidR="000E76F0" w:rsidRPr="007F4690" w:rsidRDefault="000E76F0" w:rsidP="00624DDD">
      <w:pPr>
        <w:ind w:firstLine="567"/>
        <w:jc w:val="both"/>
        <w:rPr>
          <w:rFonts w:cs="Traditional Arabic"/>
          <w:b/>
          <w:bCs/>
          <w:color w:val="000000"/>
          <w:sz w:val="36"/>
          <w:szCs w:val="36"/>
          <w:rtl/>
        </w:rPr>
      </w:pPr>
      <w:r w:rsidRPr="007F4690">
        <w:rPr>
          <w:rFonts w:cs="Traditional Arabic" w:hint="cs"/>
          <w:b/>
          <w:bCs/>
          <w:color w:val="000000"/>
          <w:sz w:val="36"/>
          <w:szCs w:val="36"/>
          <w:rtl/>
        </w:rPr>
        <w:t>ومن الباب نقد الدرهم وذلك أن يكشف عن حاله في جودته أو غير ذلك.</w:t>
      </w:r>
      <w:r w:rsidR="007A362C" w:rsidRPr="007F4690">
        <w:rPr>
          <w:rFonts w:cs="Traditional Arabic" w:hint="cs"/>
          <w:b/>
          <w:bCs/>
          <w:color w:val="000000"/>
          <w:sz w:val="36"/>
          <w:szCs w:val="36"/>
          <w:rtl/>
        </w:rPr>
        <w:t>ا</w:t>
      </w:r>
      <w:r w:rsidRPr="007F4690">
        <w:rPr>
          <w:rFonts w:cs="Traditional Arabic" w:hint="cs"/>
          <w:b/>
          <w:bCs/>
          <w:color w:val="000000"/>
          <w:sz w:val="36"/>
          <w:szCs w:val="36"/>
          <w:rtl/>
        </w:rPr>
        <w:t xml:space="preserve">.هـ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وقال الشاعر : </w:t>
      </w:r>
    </w:p>
    <w:tbl>
      <w:tblPr>
        <w:bidiVisual/>
        <w:tblW w:w="0" w:type="auto"/>
        <w:tblLook w:val="01E0" w:firstRow="1" w:lastRow="1" w:firstColumn="1" w:lastColumn="1" w:noHBand="0" w:noVBand="0"/>
      </w:tblPr>
      <w:tblGrid>
        <w:gridCol w:w="4154"/>
        <w:gridCol w:w="4154"/>
      </w:tblGrid>
      <w:tr w:rsidR="000E76F0" w:rsidRPr="007F4690" w:rsidTr="000E76F0">
        <w:trPr>
          <w:trHeight w:val="496"/>
        </w:trPr>
        <w:tc>
          <w:tcPr>
            <w:tcW w:w="4154" w:type="dxa"/>
            <w:hideMark/>
          </w:tcPr>
          <w:p w:rsidR="000E76F0" w:rsidRPr="007F4690" w:rsidRDefault="000E76F0">
            <w:pPr>
              <w:jc w:val="lowKashida"/>
              <w:rPr>
                <w:rFonts w:cs="Traditional Arabic"/>
                <w:b/>
                <w:bCs/>
                <w:color w:val="000000"/>
                <w:sz w:val="2"/>
                <w:szCs w:val="2"/>
              </w:rPr>
            </w:pPr>
            <w:r w:rsidRPr="007F4690">
              <w:rPr>
                <w:rFonts w:cs="Traditional Arabic" w:hint="cs"/>
                <w:b/>
                <w:bCs/>
                <w:color w:val="000000"/>
                <w:sz w:val="36"/>
                <w:szCs w:val="36"/>
                <w:rtl/>
              </w:rPr>
              <w:t>الموت نقاد على كفه</w:t>
            </w:r>
            <w:r w:rsidRPr="007F4690">
              <w:rPr>
                <w:rFonts w:cs="Traditional Arabic" w:hint="cs"/>
                <w:b/>
                <w:bCs/>
                <w:color w:val="000000"/>
                <w:sz w:val="36"/>
                <w:szCs w:val="36"/>
                <w:rtl/>
              </w:rPr>
              <w:br/>
            </w:r>
          </w:p>
        </w:tc>
        <w:tc>
          <w:tcPr>
            <w:tcW w:w="4154" w:type="dxa"/>
            <w:hideMark/>
          </w:tcPr>
          <w:p w:rsidR="000E76F0" w:rsidRPr="007F4690" w:rsidRDefault="007A362C">
            <w:pPr>
              <w:jc w:val="lowKashida"/>
              <w:rPr>
                <w:rFonts w:cs="Traditional Arabic"/>
                <w:b/>
                <w:bCs/>
                <w:color w:val="000000"/>
                <w:sz w:val="2"/>
                <w:szCs w:val="2"/>
              </w:rPr>
            </w:pPr>
            <w:r w:rsidRPr="007F4690">
              <w:rPr>
                <w:rFonts w:cs="Traditional Arabic" w:hint="cs"/>
                <w:b/>
                <w:bCs/>
                <w:color w:val="000000"/>
                <w:sz w:val="36"/>
                <w:szCs w:val="36"/>
                <w:rtl/>
              </w:rPr>
              <w:t xml:space="preserve">  </w:t>
            </w:r>
            <w:r w:rsidR="000E76F0" w:rsidRPr="007F4690">
              <w:rPr>
                <w:rFonts w:cs="Traditional Arabic" w:hint="cs"/>
                <w:b/>
                <w:bCs/>
                <w:color w:val="000000"/>
                <w:sz w:val="36"/>
                <w:szCs w:val="36"/>
                <w:rtl/>
              </w:rPr>
              <w:t>دراهم يختار منها الثمين</w:t>
            </w:r>
            <w:r w:rsidR="000E76F0" w:rsidRPr="007F4690">
              <w:rPr>
                <w:rFonts w:cs="Traditional Arabic" w:hint="cs"/>
                <w:b/>
                <w:bCs/>
                <w:color w:val="000000"/>
                <w:sz w:val="36"/>
                <w:szCs w:val="36"/>
                <w:rtl/>
              </w:rPr>
              <w:br/>
            </w:r>
          </w:p>
        </w:tc>
      </w:tr>
    </w:tbl>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وأقول لعل من هذا الأصل قولنا : نقد العصفور الثمرة ...</w:t>
      </w:r>
    </w:p>
    <w:p w:rsidR="007A362C" w:rsidRPr="007F4690" w:rsidRDefault="007A362C" w:rsidP="000E76F0">
      <w:pPr>
        <w:ind w:firstLine="567"/>
        <w:jc w:val="both"/>
        <w:rPr>
          <w:rFonts w:cs="Traditional Arabic"/>
          <w:b/>
          <w:bCs/>
          <w:color w:val="000000"/>
          <w:sz w:val="40"/>
          <w:szCs w:val="40"/>
          <w:rtl/>
        </w:rPr>
      </w:pPr>
    </w:p>
    <w:p w:rsidR="000E76F0" w:rsidRPr="006E252E" w:rsidRDefault="000E76F0" w:rsidP="000E76F0">
      <w:pPr>
        <w:ind w:firstLine="567"/>
        <w:jc w:val="both"/>
        <w:rPr>
          <w:rFonts w:cs="Arabic Transparent"/>
          <w:b/>
          <w:bCs/>
          <w:color w:val="000000"/>
          <w:sz w:val="48"/>
          <w:szCs w:val="48"/>
          <w:u w:val="single"/>
          <w:rtl/>
        </w:rPr>
      </w:pPr>
      <w:r w:rsidRPr="006E252E">
        <w:rPr>
          <w:rFonts w:cs="Arabic Transparent" w:hint="cs"/>
          <w:b/>
          <w:bCs/>
          <w:color w:val="000000"/>
          <w:sz w:val="48"/>
          <w:szCs w:val="48"/>
          <w:u w:val="single"/>
          <w:rtl/>
        </w:rPr>
        <w:t xml:space="preserve">بين النقد والنصيحة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النقد في اللغة يدل على إبراز الشيء وبروزه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أما النصيحة فتدل على الملائمة والإصلاح . </w:t>
      </w:r>
    </w:p>
    <w:p w:rsidR="000E76F0" w:rsidRPr="006E252E" w:rsidRDefault="000E76F0" w:rsidP="000E76F0">
      <w:pPr>
        <w:ind w:firstLine="567"/>
        <w:jc w:val="both"/>
        <w:rPr>
          <w:rFonts w:ascii="Arial" w:hAnsi="Arial" w:cs="Arial"/>
          <w:b/>
          <w:bCs/>
          <w:color w:val="000000"/>
          <w:sz w:val="36"/>
          <w:szCs w:val="36"/>
          <w:rtl/>
        </w:rPr>
      </w:pPr>
      <w:r w:rsidRPr="006E252E">
        <w:rPr>
          <w:rFonts w:ascii="Arial" w:hAnsi="Arial" w:cs="Arial"/>
          <w:b/>
          <w:bCs/>
          <w:color w:val="000000"/>
          <w:sz w:val="36"/>
          <w:szCs w:val="36"/>
          <w:rtl/>
        </w:rPr>
        <w:t xml:space="preserve">ولهذا فيمكن القول إن النقد من النصيحة إذا كان النقد للإصلاح . </w:t>
      </w:r>
    </w:p>
    <w:p w:rsidR="000E76F0" w:rsidRPr="006E252E" w:rsidRDefault="000E76F0" w:rsidP="000E76F0">
      <w:pPr>
        <w:ind w:firstLine="567"/>
        <w:jc w:val="both"/>
        <w:rPr>
          <w:rFonts w:cs="Traditional Arabic"/>
          <w:b/>
          <w:bCs/>
          <w:color w:val="000000"/>
          <w:sz w:val="40"/>
          <w:szCs w:val="40"/>
          <w:rtl/>
        </w:rPr>
      </w:pPr>
      <w:r w:rsidRPr="006E252E">
        <w:rPr>
          <w:rFonts w:cs="Traditional Arabic" w:hint="cs"/>
          <w:b/>
          <w:bCs/>
          <w:color w:val="000000"/>
          <w:sz w:val="40"/>
          <w:szCs w:val="40"/>
          <w:rtl/>
        </w:rPr>
        <w:t xml:space="preserve">هذا موضع اتفاق النقد والنصيحة . </w:t>
      </w:r>
    </w:p>
    <w:p w:rsidR="000E76F0" w:rsidRPr="006E252E" w:rsidRDefault="000E76F0" w:rsidP="006E252E">
      <w:pPr>
        <w:ind w:firstLine="567"/>
        <w:jc w:val="both"/>
        <w:rPr>
          <w:rFonts w:cs="Arabic Transparent"/>
          <w:b/>
          <w:bCs/>
          <w:color w:val="000000"/>
          <w:sz w:val="36"/>
          <w:szCs w:val="36"/>
          <w:rtl/>
        </w:rPr>
      </w:pPr>
      <w:r w:rsidRPr="006E252E">
        <w:rPr>
          <w:rFonts w:cs="Arabic Transparent" w:hint="cs"/>
          <w:b/>
          <w:bCs/>
          <w:color w:val="000000"/>
          <w:sz w:val="36"/>
          <w:szCs w:val="36"/>
          <w:rtl/>
        </w:rPr>
        <w:t xml:space="preserve">بينما يفارق النقد النصيحة </w:t>
      </w:r>
      <w:r w:rsidR="006E252E" w:rsidRPr="006E252E">
        <w:rPr>
          <w:rFonts w:cs="Arabic Transparent" w:hint="cs"/>
          <w:b/>
          <w:bCs/>
          <w:color w:val="000000"/>
          <w:sz w:val="36"/>
          <w:szCs w:val="36"/>
          <w:rtl/>
        </w:rPr>
        <w:t>في أن</w:t>
      </w:r>
      <w:r w:rsidRPr="006E252E">
        <w:rPr>
          <w:rFonts w:cs="Arabic Transparent" w:hint="cs"/>
          <w:b/>
          <w:bCs/>
          <w:color w:val="000000"/>
          <w:sz w:val="36"/>
          <w:szCs w:val="36"/>
          <w:rtl/>
        </w:rPr>
        <w:t xml:space="preserve"> النصيحة تكون ابتداء ، بينما النقد لا يكون إلا مترتبا على شيء ، فإذا حصل فعل من الشخص أمكن توج</w:t>
      </w:r>
      <w:r w:rsidR="006E252E" w:rsidRPr="006E252E">
        <w:rPr>
          <w:rFonts w:cs="Arabic Transparent" w:hint="cs"/>
          <w:b/>
          <w:bCs/>
          <w:color w:val="000000"/>
          <w:sz w:val="36"/>
          <w:szCs w:val="36"/>
          <w:rtl/>
        </w:rPr>
        <w:t>ي</w:t>
      </w:r>
      <w:r w:rsidRPr="006E252E">
        <w:rPr>
          <w:rFonts w:cs="Arabic Transparent" w:hint="cs"/>
          <w:b/>
          <w:bCs/>
          <w:color w:val="000000"/>
          <w:sz w:val="36"/>
          <w:szCs w:val="36"/>
          <w:rtl/>
        </w:rPr>
        <w:t xml:space="preserve">ه النقد ، وأما النصيحة فيمكن توجيهها ابتداء . </w:t>
      </w:r>
    </w:p>
    <w:p w:rsidR="000E76F0" w:rsidRDefault="000E76F0" w:rsidP="000E76F0">
      <w:pPr>
        <w:ind w:firstLine="567"/>
        <w:jc w:val="both"/>
        <w:rPr>
          <w:rFonts w:cs="Traditional Arabic"/>
          <w:b/>
          <w:bCs/>
          <w:color w:val="000000"/>
          <w:sz w:val="36"/>
          <w:szCs w:val="36"/>
          <w:rtl/>
        </w:rPr>
      </w:pPr>
    </w:p>
    <w:p w:rsidR="006E252E" w:rsidRPr="007F4690" w:rsidRDefault="006E252E" w:rsidP="000E76F0">
      <w:pPr>
        <w:ind w:firstLine="567"/>
        <w:jc w:val="both"/>
        <w:rPr>
          <w:rFonts w:cs="Traditional Arabic"/>
          <w:b/>
          <w:bCs/>
          <w:color w:val="000000"/>
          <w:sz w:val="36"/>
          <w:szCs w:val="36"/>
          <w:rtl/>
        </w:rPr>
      </w:pPr>
    </w:p>
    <w:p w:rsidR="003E0AFF" w:rsidRDefault="003E0AFF" w:rsidP="000E76F0">
      <w:pPr>
        <w:ind w:firstLine="567"/>
        <w:jc w:val="both"/>
        <w:rPr>
          <w:rFonts w:cs="Traditional Arabic"/>
          <w:b/>
          <w:bCs/>
          <w:color w:val="000000"/>
          <w:sz w:val="36"/>
          <w:szCs w:val="36"/>
          <w:rtl/>
        </w:rPr>
      </w:pPr>
    </w:p>
    <w:p w:rsidR="000E76F0" w:rsidRPr="00BD7E76" w:rsidRDefault="000E76F0" w:rsidP="000E76F0">
      <w:pPr>
        <w:ind w:firstLine="567"/>
        <w:jc w:val="both"/>
        <w:rPr>
          <w:rFonts w:cs="Traditional Arabic"/>
          <w:b/>
          <w:bCs/>
          <w:color w:val="000000"/>
          <w:sz w:val="48"/>
          <w:szCs w:val="48"/>
          <w:u w:val="single"/>
          <w:rtl/>
        </w:rPr>
      </w:pPr>
      <w:r w:rsidRPr="00BD7E76">
        <w:rPr>
          <w:rFonts w:cs="Traditional Arabic" w:hint="cs"/>
          <w:b/>
          <w:bCs/>
          <w:color w:val="000000"/>
          <w:sz w:val="48"/>
          <w:szCs w:val="48"/>
          <w:u w:val="single"/>
          <w:rtl/>
        </w:rPr>
        <w:lastRenderedPageBreak/>
        <w:t xml:space="preserve">مكانة النقد العظيمة : </w:t>
      </w:r>
    </w:p>
    <w:p w:rsidR="000E76F0" w:rsidRPr="007F4690" w:rsidRDefault="000E76F0" w:rsidP="00A51712">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تتبين مكانة النقد العظيمة في الشرع من ارتباط النقد بالنصيحة والنصيحة عماد الدين ، قال تعالى : </w:t>
      </w:r>
      <w:r w:rsidR="00624DDD">
        <w:rPr>
          <w:rFonts w:cs="DecoType Naskh" w:hint="cs"/>
          <w:b/>
          <w:bCs/>
          <w:color w:val="000000"/>
          <w:sz w:val="36"/>
          <w:szCs w:val="36"/>
          <w:rtl/>
        </w:rPr>
        <w:t>{</w:t>
      </w:r>
      <w:r w:rsidRPr="00624DDD">
        <w:rPr>
          <w:rFonts w:cs="DecoType Naskh" w:hint="cs"/>
          <w:b/>
          <w:bCs/>
          <w:color w:val="000000"/>
          <w:sz w:val="36"/>
          <w:szCs w:val="36"/>
          <w:rtl/>
        </w:rPr>
        <w:t xml:space="preserve"> ليس على الضعفاء ولا على المرضى ولا على الذين لا يجدون ما ينفقون حرج إذا نصحوا لله ورسوله </w:t>
      </w:r>
      <w:r w:rsidR="00624DDD">
        <w:rPr>
          <w:rFonts w:cs="DecoType Naskh" w:hint="cs"/>
          <w:b/>
          <w:bCs/>
          <w:color w:val="000000"/>
          <w:sz w:val="36"/>
          <w:szCs w:val="36"/>
          <w:rtl/>
        </w:rPr>
        <w:t>}</w:t>
      </w:r>
      <w:r w:rsidRPr="007F4690">
        <w:rPr>
          <w:rFonts w:cs="Traditional Arabic" w:hint="cs"/>
          <w:b/>
          <w:bCs/>
          <w:color w:val="000000"/>
          <w:sz w:val="36"/>
          <w:szCs w:val="36"/>
          <w:rtl/>
        </w:rPr>
        <w:t xml:space="preserve"> وقال صلى الله عليه وسلم : " </w:t>
      </w:r>
      <w:r w:rsidRPr="00A51712">
        <w:rPr>
          <w:rFonts w:cs="Traditional Arabic" w:hint="cs"/>
          <w:b/>
          <w:bCs/>
          <w:color w:val="000000"/>
          <w:sz w:val="40"/>
          <w:szCs w:val="40"/>
          <w:rtl/>
        </w:rPr>
        <w:t>الدين النصيحة ، ال</w:t>
      </w:r>
      <w:r w:rsidR="00A51712">
        <w:rPr>
          <w:rFonts w:cs="Traditional Arabic" w:hint="cs"/>
          <w:b/>
          <w:bCs/>
          <w:color w:val="000000"/>
          <w:sz w:val="40"/>
          <w:szCs w:val="40"/>
          <w:rtl/>
        </w:rPr>
        <w:t xml:space="preserve">دين النصيحة ، الدين النصيحة " </w:t>
      </w:r>
      <w:r w:rsidRPr="007F4690">
        <w:rPr>
          <w:rFonts w:cs="Traditional Arabic" w:hint="cs"/>
          <w:b/>
          <w:bCs/>
          <w:color w:val="000000"/>
          <w:sz w:val="36"/>
          <w:szCs w:val="36"/>
          <w:rtl/>
        </w:rPr>
        <w:t xml:space="preserve">قالوا : لمن يا رسول الله ؟ قال : </w:t>
      </w:r>
      <w:r w:rsidRPr="00A51712">
        <w:rPr>
          <w:rFonts w:cs="Traditional Arabic" w:hint="cs"/>
          <w:b/>
          <w:bCs/>
          <w:color w:val="000000"/>
          <w:sz w:val="40"/>
          <w:szCs w:val="40"/>
          <w:rtl/>
        </w:rPr>
        <w:t xml:space="preserve">لله ولكتابه ولرسوله ولأئمة المسلمين وعامتهم </w:t>
      </w:r>
      <w:r w:rsidRPr="007F4690">
        <w:rPr>
          <w:rFonts w:cs="Traditional Arabic" w:hint="cs"/>
          <w:b/>
          <w:bCs/>
          <w:color w:val="000000"/>
          <w:sz w:val="36"/>
          <w:szCs w:val="36"/>
          <w:rtl/>
        </w:rPr>
        <w:t xml:space="preserve"> متفق عليه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وقال صلى الله عليه وسلم في حق المسلم : " </w:t>
      </w:r>
      <w:r w:rsidRPr="00A51712">
        <w:rPr>
          <w:rFonts w:cs="Traditional Arabic" w:hint="cs"/>
          <w:b/>
          <w:bCs/>
          <w:color w:val="000000"/>
          <w:sz w:val="40"/>
          <w:szCs w:val="40"/>
          <w:rtl/>
        </w:rPr>
        <w:t xml:space="preserve">وإذا استنصحك فانصحه </w:t>
      </w:r>
      <w:r w:rsidRPr="007F4690">
        <w:rPr>
          <w:rFonts w:cs="Traditional Arabic" w:hint="cs"/>
          <w:b/>
          <w:bCs/>
          <w:color w:val="000000"/>
          <w:sz w:val="36"/>
          <w:szCs w:val="36"/>
          <w:rtl/>
        </w:rPr>
        <w:t xml:space="preserve">"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وكما تتبين مكانة النقد من ارتباطه بالنصيحة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فإنها تتبين من ارتباطه بالأمر المعروف والنهى عن المنكر وهو قطب عظيم في الدين . </w:t>
      </w:r>
    </w:p>
    <w:p w:rsidR="000E76F0" w:rsidRPr="00624DDD" w:rsidRDefault="000E76F0" w:rsidP="00A51712">
      <w:pPr>
        <w:ind w:firstLine="567"/>
        <w:jc w:val="both"/>
        <w:rPr>
          <w:rFonts w:cs="DecoType Naskh"/>
          <w:b/>
          <w:bCs/>
          <w:color w:val="000000"/>
          <w:sz w:val="36"/>
          <w:szCs w:val="36"/>
          <w:rtl/>
        </w:rPr>
      </w:pPr>
      <w:r w:rsidRPr="007F4690">
        <w:rPr>
          <w:rFonts w:cs="Traditional Arabic" w:hint="cs"/>
          <w:b/>
          <w:bCs/>
          <w:color w:val="000000"/>
          <w:sz w:val="36"/>
          <w:szCs w:val="36"/>
          <w:rtl/>
        </w:rPr>
        <w:t xml:space="preserve">وهو الأمر الذي من أجله </w:t>
      </w:r>
      <w:r w:rsidR="00A51712">
        <w:rPr>
          <w:rFonts w:cs="Traditional Arabic" w:hint="cs"/>
          <w:b/>
          <w:bCs/>
          <w:color w:val="000000"/>
          <w:sz w:val="36"/>
          <w:szCs w:val="36"/>
          <w:rtl/>
        </w:rPr>
        <w:t>بعث</w:t>
      </w:r>
      <w:r w:rsidRPr="007F4690">
        <w:rPr>
          <w:rFonts w:cs="Traditional Arabic" w:hint="cs"/>
          <w:b/>
          <w:bCs/>
          <w:color w:val="000000"/>
          <w:sz w:val="36"/>
          <w:szCs w:val="36"/>
          <w:rtl/>
        </w:rPr>
        <w:t xml:space="preserve"> الله الأنبياء والمرسلين ، ومن أجله كانت هذه الأمة خير الأمم أجمعين ؛ قال تعالى : </w:t>
      </w:r>
      <w:r w:rsidR="00624DDD" w:rsidRPr="00624DDD">
        <w:rPr>
          <w:rFonts w:cs="DecoType Naskh" w:hint="cs"/>
          <w:b/>
          <w:bCs/>
          <w:color w:val="000000"/>
          <w:sz w:val="36"/>
          <w:szCs w:val="36"/>
          <w:rtl/>
        </w:rPr>
        <w:t>{</w:t>
      </w:r>
      <w:r w:rsidRPr="00624DDD">
        <w:rPr>
          <w:rFonts w:cs="DecoType Naskh" w:hint="cs"/>
          <w:b/>
          <w:bCs/>
          <w:color w:val="000000"/>
          <w:sz w:val="36"/>
          <w:szCs w:val="36"/>
          <w:rtl/>
        </w:rPr>
        <w:t xml:space="preserve"> كنتم خير أمة أخرجت للناس تأمرون بالمعروف وتنهون عن المنكر وتؤمنون بالله </w:t>
      </w:r>
      <w:r w:rsidR="00624DDD">
        <w:rPr>
          <w:rFonts w:cs="DecoType Naskh" w:hint="cs"/>
          <w:b/>
          <w:bCs/>
          <w:color w:val="000000"/>
          <w:sz w:val="36"/>
          <w:szCs w:val="36"/>
          <w:rtl/>
        </w:rPr>
        <w:t>}</w:t>
      </w:r>
      <w:r w:rsidRPr="00624DDD">
        <w:rPr>
          <w:rFonts w:cs="DecoType Naskh" w:hint="cs"/>
          <w:b/>
          <w:bCs/>
          <w:color w:val="000000"/>
          <w:sz w:val="36"/>
          <w:szCs w:val="36"/>
          <w:rtl/>
        </w:rPr>
        <w:t xml:space="preserve">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وقال صلى الله عليه وسلم</w:t>
      </w:r>
      <w:r w:rsidR="00A51712">
        <w:rPr>
          <w:rFonts w:cs="Traditional Arabic" w:hint="cs"/>
          <w:b/>
          <w:bCs/>
          <w:color w:val="000000"/>
          <w:sz w:val="36"/>
          <w:szCs w:val="36"/>
          <w:rtl/>
        </w:rPr>
        <w:t xml:space="preserve"> :</w:t>
      </w:r>
      <w:r w:rsidRPr="007F4690">
        <w:rPr>
          <w:rFonts w:cs="Traditional Arabic" w:hint="cs"/>
          <w:b/>
          <w:bCs/>
          <w:color w:val="000000"/>
          <w:sz w:val="36"/>
          <w:szCs w:val="36"/>
          <w:rtl/>
        </w:rPr>
        <w:t xml:space="preserve"> " </w:t>
      </w:r>
      <w:r w:rsidRPr="00A51712">
        <w:rPr>
          <w:rFonts w:cs="Traditional Arabic" w:hint="cs"/>
          <w:b/>
          <w:bCs/>
          <w:color w:val="000000"/>
          <w:sz w:val="40"/>
          <w:szCs w:val="40"/>
          <w:rtl/>
        </w:rPr>
        <w:t xml:space="preserve">والذي نفسي بيده لتأمرون بالمعروف ولتنهون عن المنكر أو ليوشكن أن يبعث الله عليكم عقابا منه ثم تدعونه فلا يستجاب لكم </w:t>
      </w:r>
      <w:r w:rsidRPr="007F4690">
        <w:rPr>
          <w:rFonts w:cs="Traditional Arabic" w:hint="cs"/>
          <w:b/>
          <w:bCs/>
          <w:color w:val="000000"/>
          <w:sz w:val="36"/>
          <w:szCs w:val="36"/>
          <w:rtl/>
        </w:rPr>
        <w:t xml:space="preserve">" </w:t>
      </w:r>
      <w:r w:rsidR="00AE01EB">
        <w:rPr>
          <w:rFonts w:cs="Traditional Arabic" w:hint="cs"/>
          <w:b/>
          <w:bCs/>
          <w:color w:val="000000"/>
          <w:sz w:val="36"/>
          <w:szCs w:val="36"/>
          <w:rtl/>
        </w:rPr>
        <w:t xml:space="preserve">(حديث صحيح </w:t>
      </w:r>
      <w:r w:rsidRPr="007F4690">
        <w:rPr>
          <w:rFonts w:cs="Traditional Arabic" w:hint="cs"/>
          <w:b/>
          <w:bCs/>
          <w:color w:val="000000"/>
          <w:sz w:val="36"/>
          <w:szCs w:val="36"/>
          <w:rtl/>
        </w:rPr>
        <w:t>رواه الترمذي</w:t>
      </w:r>
      <w:r w:rsidR="00AE01EB">
        <w:rPr>
          <w:rFonts w:cs="Traditional Arabic" w:hint="cs"/>
          <w:b/>
          <w:bCs/>
          <w:color w:val="000000"/>
          <w:sz w:val="36"/>
          <w:szCs w:val="36"/>
          <w:rtl/>
        </w:rPr>
        <w:t>)</w:t>
      </w:r>
      <w:r w:rsidRPr="007F4690">
        <w:rPr>
          <w:rFonts w:cs="Traditional Arabic" w:hint="cs"/>
          <w:b/>
          <w:bCs/>
          <w:color w:val="000000"/>
          <w:sz w:val="36"/>
          <w:szCs w:val="36"/>
          <w:rtl/>
        </w:rPr>
        <w:t xml:space="preserve"> . </w:t>
      </w:r>
    </w:p>
    <w:p w:rsidR="000E76F0" w:rsidRPr="007F4690" w:rsidRDefault="000E76F0" w:rsidP="00A51712">
      <w:pPr>
        <w:ind w:firstLine="567"/>
        <w:jc w:val="both"/>
        <w:rPr>
          <w:rFonts w:cs="Traditional Arabic"/>
          <w:b/>
          <w:bCs/>
          <w:color w:val="000000"/>
          <w:sz w:val="36"/>
          <w:szCs w:val="36"/>
          <w:rtl/>
        </w:rPr>
      </w:pPr>
      <w:r w:rsidRPr="007F4690">
        <w:rPr>
          <w:rFonts w:cs="Traditional Arabic" w:hint="cs"/>
          <w:b/>
          <w:bCs/>
          <w:color w:val="000000"/>
          <w:sz w:val="36"/>
          <w:szCs w:val="36"/>
          <w:rtl/>
        </w:rPr>
        <w:lastRenderedPageBreak/>
        <w:t xml:space="preserve">فهذا الارتباط بين النقد والنصيحة والأمر بالمعروف والنهي عن المنكر هو الأصل الشرعي للنقد .ومن ارتباط النقد بالنصيحة والأمر بالمعروف والنهي عن المنكر وهما شعار الدين وسنة المرسلين تتبين أهمية النقد وعظم الحاجة إليه وكما أن الدراهم تحتاج إلى نقد ليتبين زائفها من صحيحها كذلك الناس والأعمال . وإلا راج الزائف وكسد الصحيح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وقد قال صلى الله عليه وسلم : </w:t>
      </w:r>
      <w:r w:rsidR="00A51712">
        <w:rPr>
          <w:rFonts w:cs="Traditional Arabic" w:hint="cs"/>
          <w:b/>
          <w:bCs/>
          <w:color w:val="000000"/>
          <w:sz w:val="36"/>
          <w:szCs w:val="36"/>
          <w:rtl/>
        </w:rPr>
        <w:t>"</w:t>
      </w:r>
      <w:r w:rsidRPr="00BE51EF">
        <w:rPr>
          <w:rFonts w:cs="Traditional Arabic" w:hint="cs"/>
          <w:b/>
          <w:bCs/>
          <w:color w:val="000000"/>
          <w:sz w:val="44"/>
          <w:szCs w:val="44"/>
          <w:rtl/>
        </w:rPr>
        <w:t>المؤمن مرآة أخيه</w:t>
      </w:r>
      <w:r w:rsidR="00A51712">
        <w:rPr>
          <w:rFonts w:cs="Traditional Arabic" w:hint="cs"/>
          <w:b/>
          <w:bCs/>
          <w:color w:val="000000"/>
          <w:sz w:val="40"/>
          <w:szCs w:val="40"/>
          <w:rtl/>
        </w:rPr>
        <w:t>"</w:t>
      </w:r>
      <w:r w:rsidRPr="00A51712">
        <w:rPr>
          <w:rFonts w:cs="Traditional Arabic" w:hint="cs"/>
          <w:b/>
          <w:bCs/>
          <w:color w:val="000000"/>
          <w:sz w:val="40"/>
          <w:szCs w:val="40"/>
          <w:rtl/>
        </w:rPr>
        <w:t xml:space="preserve">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وقال الشاعر : </w:t>
      </w:r>
    </w:p>
    <w:tbl>
      <w:tblPr>
        <w:bidiVisual/>
        <w:tblW w:w="0" w:type="auto"/>
        <w:tblLook w:val="01E0" w:firstRow="1" w:lastRow="1" w:firstColumn="1" w:lastColumn="1" w:noHBand="0" w:noVBand="0"/>
      </w:tblPr>
      <w:tblGrid>
        <w:gridCol w:w="4154"/>
        <w:gridCol w:w="4154"/>
      </w:tblGrid>
      <w:tr w:rsidR="000E76F0" w:rsidRPr="007F4690" w:rsidTr="000E76F0">
        <w:trPr>
          <w:trHeight w:val="496"/>
        </w:trPr>
        <w:tc>
          <w:tcPr>
            <w:tcW w:w="4154" w:type="dxa"/>
            <w:hideMark/>
          </w:tcPr>
          <w:p w:rsidR="00A51712" w:rsidRDefault="000E76F0">
            <w:pPr>
              <w:jc w:val="lowKashida"/>
              <w:rPr>
                <w:rFonts w:cs="Traditional Arabic"/>
                <w:b/>
                <w:bCs/>
                <w:color w:val="000000"/>
                <w:sz w:val="36"/>
                <w:szCs w:val="36"/>
                <w:rtl/>
              </w:rPr>
            </w:pPr>
            <w:r w:rsidRPr="007F4690">
              <w:rPr>
                <w:rFonts w:cs="Traditional Arabic" w:hint="cs"/>
                <w:b/>
                <w:bCs/>
                <w:color w:val="000000"/>
                <w:sz w:val="36"/>
                <w:szCs w:val="36"/>
                <w:rtl/>
              </w:rPr>
              <w:t xml:space="preserve">فالعين تبصر فيها </w:t>
            </w:r>
            <w:proofErr w:type="spellStart"/>
            <w:r w:rsidRPr="007F4690">
              <w:rPr>
                <w:rFonts w:cs="Traditional Arabic" w:hint="cs"/>
                <w:b/>
                <w:bCs/>
                <w:color w:val="000000"/>
                <w:sz w:val="36"/>
                <w:szCs w:val="36"/>
                <w:rtl/>
              </w:rPr>
              <w:t>مادنى</w:t>
            </w:r>
            <w:proofErr w:type="spellEnd"/>
            <w:r w:rsidRPr="007F4690">
              <w:rPr>
                <w:rFonts w:cs="Traditional Arabic" w:hint="cs"/>
                <w:b/>
                <w:bCs/>
                <w:color w:val="000000"/>
                <w:sz w:val="36"/>
                <w:szCs w:val="36"/>
                <w:rtl/>
              </w:rPr>
              <w:t xml:space="preserve"> و نأى</w:t>
            </w:r>
          </w:p>
          <w:p w:rsidR="000E76F0" w:rsidRPr="007F4690" w:rsidRDefault="000E76F0">
            <w:pPr>
              <w:jc w:val="lowKashida"/>
              <w:rPr>
                <w:rFonts w:cs="Traditional Arabic"/>
                <w:b/>
                <w:bCs/>
                <w:color w:val="000000"/>
                <w:sz w:val="2"/>
                <w:szCs w:val="2"/>
              </w:rPr>
            </w:pPr>
          </w:p>
        </w:tc>
        <w:tc>
          <w:tcPr>
            <w:tcW w:w="4154" w:type="dxa"/>
            <w:hideMark/>
          </w:tcPr>
          <w:p w:rsidR="000E76F0" w:rsidRPr="007F4690" w:rsidRDefault="00A51712">
            <w:pPr>
              <w:jc w:val="lowKashida"/>
              <w:rPr>
                <w:rFonts w:cs="Traditional Arabic"/>
                <w:b/>
                <w:bCs/>
                <w:color w:val="000000"/>
                <w:sz w:val="2"/>
                <w:szCs w:val="2"/>
              </w:rPr>
            </w:pPr>
            <w:r>
              <w:rPr>
                <w:rFonts w:cs="Traditional Arabic" w:hint="cs"/>
                <w:b/>
                <w:bCs/>
                <w:color w:val="000000"/>
                <w:sz w:val="36"/>
                <w:szCs w:val="36"/>
                <w:rtl/>
              </w:rPr>
              <w:t xml:space="preserve">       </w:t>
            </w:r>
            <w:r w:rsidR="000E76F0" w:rsidRPr="007F4690">
              <w:rPr>
                <w:rFonts w:cs="Traditional Arabic" w:hint="cs"/>
                <w:b/>
                <w:bCs/>
                <w:color w:val="000000"/>
                <w:sz w:val="36"/>
                <w:szCs w:val="36"/>
                <w:rtl/>
              </w:rPr>
              <w:t>ولا ترى نفسها إلا بمرآة</w:t>
            </w:r>
            <w:r w:rsidR="000E76F0" w:rsidRPr="007F4690">
              <w:rPr>
                <w:rFonts w:cs="Traditional Arabic" w:hint="cs"/>
                <w:b/>
                <w:bCs/>
                <w:color w:val="000000"/>
                <w:sz w:val="36"/>
                <w:szCs w:val="36"/>
                <w:rtl/>
              </w:rPr>
              <w:br/>
            </w:r>
          </w:p>
        </w:tc>
      </w:tr>
    </w:tbl>
    <w:p w:rsidR="000E76F0" w:rsidRPr="007F4690" w:rsidRDefault="000E76F0" w:rsidP="000E76F0">
      <w:pPr>
        <w:ind w:firstLine="567"/>
        <w:jc w:val="both"/>
        <w:rPr>
          <w:rFonts w:cs="Traditional Arabic"/>
          <w:b/>
          <w:bCs/>
          <w:color w:val="000000"/>
          <w:sz w:val="36"/>
          <w:szCs w:val="36"/>
          <w:rtl/>
        </w:rPr>
      </w:pPr>
    </w:p>
    <w:p w:rsidR="000E76F0" w:rsidRPr="00BD7E76" w:rsidRDefault="000E76F0" w:rsidP="00A51712">
      <w:pPr>
        <w:jc w:val="both"/>
        <w:rPr>
          <w:rFonts w:cs="Traditional Arabic"/>
          <w:b/>
          <w:bCs/>
          <w:color w:val="000000"/>
          <w:sz w:val="48"/>
          <w:szCs w:val="48"/>
          <w:u w:val="single"/>
          <w:rtl/>
        </w:rPr>
      </w:pPr>
      <w:r w:rsidRPr="00BD7E76">
        <w:rPr>
          <w:rFonts w:cs="Traditional Arabic" w:hint="cs"/>
          <w:b/>
          <w:bCs/>
          <w:color w:val="000000"/>
          <w:sz w:val="48"/>
          <w:szCs w:val="48"/>
          <w:u w:val="single"/>
          <w:rtl/>
        </w:rPr>
        <w:t xml:space="preserve">الحاجة إلى النقد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وتتجلى أهمية النقد في النقاط التالية : </w:t>
      </w:r>
    </w:p>
    <w:p w:rsidR="000E76F0" w:rsidRPr="007F4690" w:rsidRDefault="000E76F0" w:rsidP="000E76F0">
      <w:pPr>
        <w:numPr>
          <w:ilvl w:val="0"/>
          <w:numId w:val="2"/>
        </w:numPr>
        <w:spacing w:after="0" w:line="240" w:lineRule="auto"/>
        <w:jc w:val="both"/>
        <w:rPr>
          <w:rFonts w:cs="Traditional Arabic"/>
          <w:b/>
          <w:bCs/>
          <w:color w:val="000000"/>
          <w:sz w:val="36"/>
          <w:szCs w:val="36"/>
          <w:rtl/>
        </w:rPr>
      </w:pPr>
      <w:r w:rsidRPr="007F4690">
        <w:rPr>
          <w:rFonts w:cs="Traditional Arabic" w:hint="cs"/>
          <w:b/>
          <w:bCs/>
          <w:color w:val="000000"/>
          <w:sz w:val="36"/>
          <w:szCs w:val="36"/>
          <w:rtl/>
        </w:rPr>
        <w:t xml:space="preserve">عظم الحاجة إلى النقد ولا سيما حاجة المسلمين في هذا العصر مع تخلف الأمة وانحطاطها في كثير من المجالات ومع هذا ترى أنه لا يحصل تقبل للنقد لا على سبيل الدول ولا على مستوى الجماعات ولا على مستوى الأفراد . </w:t>
      </w:r>
    </w:p>
    <w:p w:rsidR="000E76F0" w:rsidRPr="007F4690" w:rsidRDefault="00AE01EB" w:rsidP="000E76F0">
      <w:pPr>
        <w:numPr>
          <w:ilvl w:val="0"/>
          <w:numId w:val="2"/>
        </w:numPr>
        <w:spacing w:after="0" w:line="240" w:lineRule="auto"/>
        <w:jc w:val="both"/>
        <w:rPr>
          <w:rFonts w:cs="Traditional Arabic"/>
          <w:b/>
          <w:bCs/>
          <w:color w:val="000000"/>
          <w:sz w:val="36"/>
          <w:szCs w:val="36"/>
          <w:rtl/>
        </w:rPr>
      </w:pPr>
      <w:r>
        <w:rPr>
          <w:rFonts w:cs="Traditional Arabic" w:hint="cs"/>
          <w:b/>
          <w:bCs/>
          <w:color w:val="000000"/>
          <w:sz w:val="36"/>
          <w:szCs w:val="36"/>
          <w:rtl/>
        </w:rPr>
        <w:t>لدينا</w:t>
      </w:r>
      <w:r w:rsidR="000E76F0" w:rsidRPr="007F4690">
        <w:rPr>
          <w:rFonts w:cs="Traditional Arabic" w:hint="cs"/>
          <w:b/>
          <w:bCs/>
          <w:color w:val="000000"/>
          <w:sz w:val="36"/>
          <w:szCs w:val="36"/>
          <w:rtl/>
        </w:rPr>
        <w:t xml:space="preserve"> على جميع المستويات اعتراف مجمل بالنقص ، فتجد القائل يقول : نحن بشر . ومرحبا بالنقد أو يقول لسنا معصومين أو يقول : كلنا عرضة للخطأ ...</w:t>
      </w:r>
    </w:p>
    <w:p w:rsidR="000E76F0" w:rsidRPr="007F4690" w:rsidRDefault="000E76F0" w:rsidP="00A51712">
      <w:pPr>
        <w:ind w:firstLine="567"/>
        <w:jc w:val="both"/>
        <w:rPr>
          <w:rFonts w:cs="Traditional Arabic"/>
          <w:b/>
          <w:bCs/>
          <w:color w:val="000000"/>
          <w:sz w:val="36"/>
          <w:szCs w:val="36"/>
          <w:rtl/>
        </w:rPr>
      </w:pPr>
      <w:r w:rsidRPr="007F4690">
        <w:rPr>
          <w:rFonts w:cs="Traditional Arabic" w:hint="cs"/>
          <w:b/>
          <w:bCs/>
          <w:color w:val="000000"/>
          <w:sz w:val="36"/>
          <w:szCs w:val="36"/>
          <w:rtl/>
        </w:rPr>
        <w:lastRenderedPageBreak/>
        <w:t>ثم تجد القائل يقف عند هذا ولا يرضى بالنقد ، فهو يقول عبارات الاعتراف بالنقص والترحيب بالنقد ولكنه لا يسعى للاست</w:t>
      </w:r>
      <w:r w:rsidR="00A51712">
        <w:rPr>
          <w:rFonts w:cs="Traditional Arabic" w:hint="cs"/>
          <w:b/>
          <w:bCs/>
          <w:color w:val="000000"/>
          <w:sz w:val="36"/>
          <w:szCs w:val="36"/>
          <w:rtl/>
        </w:rPr>
        <w:t>ف</w:t>
      </w:r>
      <w:r w:rsidRPr="007F4690">
        <w:rPr>
          <w:rFonts w:cs="Traditional Arabic" w:hint="cs"/>
          <w:b/>
          <w:bCs/>
          <w:color w:val="000000"/>
          <w:sz w:val="36"/>
          <w:szCs w:val="36"/>
          <w:rtl/>
        </w:rPr>
        <w:t xml:space="preserve">ادة من النقد فهو يكتفي بالعبارات العامة ، وادعاء قبول النقد عامة ولكنه في الحقيقة لا يستفيد من النقد مع أن قبول النقد كمال بشرى ... </w:t>
      </w:r>
    </w:p>
    <w:p w:rsidR="000E76F0" w:rsidRPr="0073116C" w:rsidRDefault="000E76F0" w:rsidP="00A02C0D">
      <w:pPr>
        <w:numPr>
          <w:ilvl w:val="0"/>
          <w:numId w:val="2"/>
        </w:numPr>
        <w:spacing w:after="0" w:line="240" w:lineRule="auto"/>
        <w:ind w:hanging="1063"/>
        <w:jc w:val="both"/>
        <w:rPr>
          <w:rFonts w:cs="Traditional Arabic"/>
          <w:b/>
          <w:bCs/>
          <w:color w:val="000000"/>
          <w:sz w:val="36"/>
          <w:szCs w:val="36"/>
          <w:rtl/>
        </w:rPr>
      </w:pPr>
      <w:r w:rsidRPr="0073116C">
        <w:rPr>
          <w:rFonts w:cs="Traditional Arabic" w:hint="cs"/>
          <w:b/>
          <w:bCs/>
          <w:color w:val="000000"/>
          <w:sz w:val="36"/>
          <w:szCs w:val="36"/>
          <w:rtl/>
        </w:rPr>
        <w:t xml:space="preserve">أننا نملك منهجا ربانياً بينه الكتاب والسنة ونملك تراثاً إسلامياً عظيماً من سير السلف الصالح حول النقد وآدابه ، وللأسف فقد فرطنا نحن فيه .على حين يعمل الغرب مستفيداً منه ، فحق النقد هناك مكفول للجميع </w:t>
      </w:r>
      <w:r w:rsidR="00A02C0D">
        <w:rPr>
          <w:rFonts w:cs="Traditional Arabic" w:hint="cs"/>
          <w:b/>
          <w:bCs/>
          <w:color w:val="000000"/>
          <w:sz w:val="36"/>
          <w:szCs w:val="36"/>
          <w:rtl/>
        </w:rPr>
        <w:t>،</w:t>
      </w:r>
      <w:r w:rsidRPr="0073116C">
        <w:rPr>
          <w:rFonts w:cs="Traditional Arabic" w:hint="cs"/>
          <w:b/>
          <w:bCs/>
          <w:color w:val="000000"/>
          <w:sz w:val="36"/>
          <w:szCs w:val="36"/>
          <w:rtl/>
        </w:rPr>
        <w:t xml:space="preserve">بينما في كثير من البلاد الإسلامية يعمل بالمنهج الفرعوني : </w:t>
      </w:r>
      <w:r w:rsidR="0073116C" w:rsidRPr="0073116C">
        <w:rPr>
          <w:rFonts w:cs="DecoType Naskh Extensions" w:hint="cs"/>
          <w:b/>
          <w:bCs/>
          <w:color w:val="000000"/>
          <w:sz w:val="36"/>
          <w:szCs w:val="36"/>
          <w:rtl/>
        </w:rPr>
        <w:t>{</w:t>
      </w:r>
      <w:r w:rsidRPr="0073116C">
        <w:rPr>
          <w:rFonts w:cs="DecoType Naskh Extensions" w:hint="cs"/>
          <w:b/>
          <w:bCs/>
          <w:color w:val="000000"/>
          <w:sz w:val="36"/>
          <w:szCs w:val="36"/>
          <w:rtl/>
        </w:rPr>
        <w:t>ما أريكم إلا أ</w:t>
      </w:r>
      <w:r w:rsidR="0073116C" w:rsidRPr="0073116C">
        <w:rPr>
          <w:rFonts w:cs="DecoType Naskh Extensions" w:hint="cs"/>
          <w:b/>
          <w:bCs/>
          <w:color w:val="000000"/>
          <w:sz w:val="36"/>
          <w:szCs w:val="36"/>
          <w:rtl/>
        </w:rPr>
        <w:t>رى وما أهديكم إلا سبيل الرشاد}</w:t>
      </w:r>
      <w:r w:rsidR="0073116C" w:rsidRPr="0073116C">
        <w:rPr>
          <w:rFonts w:cs="Traditional Arabic" w:hint="cs"/>
          <w:b/>
          <w:bCs/>
          <w:color w:val="000000"/>
          <w:sz w:val="36"/>
          <w:szCs w:val="36"/>
          <w:rtl/>
        </w:rPr>
        <w:t xml:space="preserve"> ".</w:t>
      </w:r>
      <w:r w:rsidR="0073116C">
        <w:rPr>
          <w:rFonts w:cs="Traditional Arabic" w:hint="cs"/>
          <w:b/>
          <w:bCs/>
          <w:color w:val="000000"/>
          <w:sz w:val="36"/>
          <w:szCs w:val="36"/>
          <w:rtl/>
        </w:rPr>
        <w:t xml:space="preserve">  و</w:t>
      </w:r>
      <w:r w:rsidRPr="0073116C">
        <w:rPr>
          <w:rFonts w:cs="Traditional Arabic" w:hint="cs"/>
          <w:b/>
          <w:bCs/>
          <w:color w:val="000000"/>
          <w:sz w:val="36"/>
          <w:szCs w:val="36"/>
          <w:rtl/>
        </w:rPr>
        <w:t xml:space="preserve"> تجد في بلادنا الإسلامية أن الفرد لا ينتقد إلا من يكره . </w:t>
      </w:r>
    </w:p>
    <w:p w:rsidR="000E76F0" w:rsidRPr="007F4690" w:rsidRDefault="000E76F0" w:rsidP="000E76F0">
      <w:pPr>
        <w:numPr>
          <w:ilvl w:val="0"/>
          <w:numId w:val="2"/>
        </w:numPr>
        <w:spacing w:after="0" w:line="240" w:lineRule="auto"/>
        <w:jc w:val="both"/>
        <w:rPr>
          <w:rFonts w:cs="Traditional Arabic"/>
          <w:b/>
          <w:bCs/>
          <w:color w:val="000000"/>
          <w:sz w:val="36"/>
          <w:szCs w:val="36"/>
          <w:rtl/>
        </w:rPr>
      </w:pPr>
      <w:r w:rsidRPr="0073116C">
        <w:rPr>
          <w:rFonts w:cs="Traditional Arabic" w:hint="cs"/>
          <w:b/>
          <w:bCs/>
          <w:color w:val="000000"/>
          <w:sz w:val="40"/>
          <w:szCs w:val="40"/>
          <w:rtl/>
        </w:rPr>
        <w:t xml:space="preserve">انتشار المنكر إذا لم يحصل النقد : </w:t>
      </w:r>
    </w:p>
    <w:p w:rsidR="000E76F0" w:rsidRPr="007F4690" w:rsidRDefault="000E76F0" w:rsidP="000E76F0">
      <w:pPr>
        <w:ind w:firstLine="567"/>
        <w:jc w:val="both"/>
        <w:rPr>
          <w:rFonts w:cs="Traditional Arabic"/>
          <w:b/>
          <w:bCs/>
          <w:color w:val="000000"/>
          <w:sz w:val="36"/>
          <w:szCs w:val="36"/>
        </w:rPr>
      </w:pPr>
      <w:r w:rsidRPr="007F4690">
        <w:rPr>
          <w:rFonts w:cs="Traditional Arabic" w:hint="cs"/>
          <w:b/>
          <w:bCs/>
          <w:color w:val="000000"/>
          <w:sz w:val="36"/>
          <w:szCs w:val="36"/>
          <w:rtl/>
        </w:rPr>
        <w:t xml:space="preserve">إن المنكر إذا ترك ولم يوجه إليه نقد فلا يلبث أن يألفه الناس ، ويفعله الكبير والصغير ، ويصبح من الصعب تغييره أو إزالته كالمرض إذا أهمل استشرى في الجسم وعسر علاجه . وبهذا فالنقد يشبه الكشف أو العلاج الطبي . </w:t>
      </w:r>
    </w:p>
    <w:p w:rsidR="000E76F0" w:rsidRPr="0073116C" w:rsidRDefault="000E76F0" w:rsidP="000E76F0">
      <w:pPr>
        <w:numPr>
          <w:ilvl w:val="0"/>
          <w:numId w:val="2"/>
        </w:numPr>
        <w:spacing w:after="0" w:line="240" w:lineRule="auto"/>
        <w:jc w:val="both"/>
        <w:rPr>
          <w:rFonts w:cs="Traditional Arabic"/>
          <w:b/>
          <w:bCs/>
          <w:color w:val="000000"/>
          <w:sz w:val="40"/>
          <w:szCs w:val="40"/>
        </w:rPr>
      </w:pPr>
      <w:r w:rsidRPr="0073116C">
        <w:rPr>
          <w:rFonts w:cs="Traditional Arabic" w:hint="cs"/>
          <w:b/>
          <w:bCs/>
          <w:color w:val="000000"/>
          <w:sz w:val="40"/>
          <w:szCs w:val="40"/>
          <w:rtl/>
        </w:rPr>
        <w:t xml:space="preserve">تحول المنكر إلى معروف إذا لم يحصل النقد : </w:t>
      </w:r>
    </w:p>
    <w:p w:rsidR="000E76F0" w:rsidRPr="007F4690" w:rsidRDefault="000E76F0" w:rsidP="000E76F0">
      <w:pPr>
        <w:ind w:firstLine="567"/>
        <w:jc w:val="both"/>
        <w:rPr>
          <w:rFonts w:cs="Traditional Arabic"/>
          <w:b/>
          <w:bCs/>
          <w:color w:val="000000"/>
          <w:sz w:val="36"/>
          <w:szCs w:val="36"/>
        </w:rPr>
      </w:pPr>
      <w:r w:rsidRPr="007F4690">
        <w:rPr>
          <w:rFonts w:cs="Traditional Arabic" w:hint="cs"/>
          <w:b/>
          <w:bCs/>
          <w:color w:val="000000"/>
          <w:sz w:val="36"/>
          <w:szCs w:val="36"/>
          <w:rtl/>
        </w:rPr>
        <w:t>إن من الملاحظ أن القبيح إذا اعتادته النفس البشرية ولم يوجه له نقد أصبح حسنا مألوفاً مع كثرته وانتشاره وهذا من انطماس البصيرة حتى يصبح المعروف ما</w:t>
      </w:r>
      <w:r w:rsidR="0073116C">
        <w:rPr>
          <w:rFonts w:cs="Traditional Arabic" w:hint="cs"/>
          <w:b/>
          <w:bCs/>
          <w:color w:val="000000"/>
          <w:sz w:val="36"/>
          <w:szCs w:val="36"/>
          <w:rtl/>
        </w:rPr>
        <w:t xml:space="preserve"> </w:t>
      </w:r>
      <w:r w:rsidRPr="007F4690">
        <w:rPr>
          <w:rFonts w:cs="Traditional Arabic" w:hint="cs"/>
          <w:b/>
          <w:bCs/>
          <w:color w:val="000000"/>
          <w:sz w:val="36"/>
          <w:szCs w:val="36"/>
          <w:rtl/>
        </w:rPr>
        <w:t xml:space="preserve">رآه الناس معروفاً وإن خالف الشرع ، والمنكر ما أنكره الناس وإن كان من الشرع . </w:t>
      </w:r>
    </w:p>
    <w:p w:rsidR="000E76F0" w:rsidRPr="007F4690" w:rsidRDefault="000E76F0" w:rsidP="000E76F0">
      <w:pPr>
        <w:numPr>
          <w:ilvl w:val="0"/>
          <w:numId w:val="2"/>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xml:space="preserve">إن الشخص إذا فعل المنكر ولم ينتقد فيه ، لا يلبث أن يعم المنكر كل أفعاله ، فيصبح الشخص خبيث الروح شرير النفس . </w:t>
      </w:r>
    </w:p>
    <w:p w:rsidR="000E76F0" w:rsidRPr="007F4690" w:rsidRDefault="000E76F0" w:rsidP="0073116C">
      <w:pPr>
        <w:ind w:firstLine="567"/>
        <w:jc w:val="both"/>
        <w:rPr>
          <w:rFonts w:cs="Traditional Arabic"/>
          <w:b/>
          <w:bCs/>
          <w:color w:val="000000"/>
          <w:sz w:val="36"/>
          <w:szCs w:val="36"/>
        </w:rPr>
      </w:pPr>
      <w:r w:rsidRPr="007F4690">
        <w:rPr>
          <w:rFonts w:cs="Traditional Arabic" w:hint="cs"/>
          <w:b/>
          <w:bCs/>
          <w:color w:val="000000"/>
          <w:sz w:val="36"/>
          <w:szCs w:val="36"/>
          <w:rtl/>
        </w:rPr>
        <w:lastRenderedPageBreak/>
        <w:t xml:space="preserve">وكذلك المحسن إذا أحسن ثم لم ينتقد </w:t>
      </w:r>
      <w:r w:rsidR="0073116C">
        <w:rPr>
          <w:rFonts w:cs="Traditional Arabic" w:hint="cs"/>
          <w:b/>
          <w:bCs/>
          <w:color w:val="000000"/>
          <w:sz w:val="36"/>
          <w:szCs w:val="36"/>
          <w:rtl/>
        </w:rPr>
        <w:t>(</w:t>
      </w:r>
      <w:r w:rsidRPr="007F4690">
        <w:rPr>
          <w:rFonts w:cs="Traditional Arabic" w:hint="cs"/>
          <w:b/>
          <w:bCs/>
          <w:color w:val="000000"/>
          <w:sz w:val="36"/>
          <w:szCs w:val="36"/>
          <w:rtl/>
        </w:rPr>
        <w:t>أي يبين حسن فعله</w:t>
      </w:r>
      <w:r w:rsidR="0073116C">
        <w:rPr>
          <w:rFonts w:cs="Traditional Arabic" w:hint="cs"/>
          <w:b/>
          <w:bCs/>
          <w:color w:val="000000"/>
          <w:sz w:val="36"/>
          <w:szCs w:val="36"/>
          <w:rtl/>
        </w:rPr>
        <w:t>)</w:t>
      </w:r>
      <w:r w:rsidRPr="007F4690">
        <w:rPr>
          <w:rFonts w:cs="Traditional Arabic" w:hint="cs"/>
          <w:b/>
          <w:bCs/>
          <w:color w:val="000000"/>
          <w:sz w:val="36"/>
          <w:szCs w:val="36"/>
          <w:rtl/>
        </w:rPr>
        <w:t xml:space="preserve"> لا يلبث أن تخبو روحه فيتوقف عن العمل . </w:t>
      </w:r>
    </w:p>
    <w:p w:rsidR="000E76F0" w:rsidRPr="007F4690" w:rsidRDefault="000E76F0" w:rsidP="00A02C0D">
      <w:pPr>
        <w:numPr>
          <w:ilvl w:val="0"/>
          <w:numId w:val="2"/>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النقد طبيعة إنسانية فلابد من وجود النقد ، وإن لم يكن النقد علناً كان سراً ، وإن لم يكن منظما كان عش</w:t>
      </w:r>
      <w:r w:rsidR="00A02C0D">
        <w:rPr>
          <w:rFonts w:cs="Traditional Arabic" w:hint="cs"/>
          <w:b/>
          <w:bCs/>
          <w:color w:val="000000"/>
          <w:sz w:val="36"/>
          <w:szCs w:val="36"/>
          <w:rtl/>
        </w:rPr>
        <w:t>و</w:t>
      </w:r>
      <w:r w:rsidRPr="007F4690">
        <w:rPr>
          <w:rFonts w:cs="Traditional Arabic" w:hint="cs"/>
          <w:b/>
          <w:bCs/>
          <w:color w:val="000000"/>
          <w:sz w:val="36"/>
          <w:szCs w:val="36"/>
          <w:rtl/>
        </w:rPr>
        <w:t xml:space="preserve">ائياً . </w:t>
      </w:r>
    </w:p>
    <w:p w:rsidR="000E76F0" w:rsidRPr="007F4690" w:rsidRDefault="00A02C0D" w:rsidP="00A02C0D">
      <w:pPr>
        <w:ind w:firstLine="567"/>
        <w:jc w:val="both"/>
        <w:rPr>
          <w:rFonts w:cs="Traditional Arabic"/>
          <w:b/>
          <w:bCs/>
          <w:color w:val="000000"/>
          <w:sz w:val="36"/>
          <w:szCs w:val="36"/>
        </w:rPr>
      </w:pPr>
      <w:r>
        <w:rPr>
          <w:rFonts w:cs="Traditional Arabic" w:hint="cs"/>
          <w:b/>
          <w:bCs/>
          <w:color w:val="000000"/>
          <w:sz w:val="36"/>
          <w:szCs w:val="36"/>
          <w:rtl/>
        </w:rPr>
        <w:t>وبما أن</w:t>
      </w:r>
      <w:r w:rsidR="000E76F0" w:rsidRPr="007F4690">
        <w:rPr>
          <w:rFonts w:cs="Traditional Arabic" w:hint="cs"/>
          <w:b/>
          <w:bCs/>
          <w:color w:val="000000"/>
          <w:sz w:val="36"/>
          <w:szCs w:val="36"/>
          <w:rtl/>
        </w:rPr>
        <w:t xml:space="preserve"> النقد لابد منه فأن يبلغ إلى صاحبه حسب الضوابط والآداب المرعية خير من أن يكون في الخفاء أو أن يكون نقداً عشوائياً . ولكي لا يكون النقد عشوائياً فلابد من مراعاة ضوابطه وآدابه .</w:t>
      </w:r>
    </w:p>
    <w:p w:rsidR="000E76F0" w:rsidRPr="007F4690" w:rsidRDefault="000E76F0" w:rsidP="000E76F0">
      <w:pPr>
        <w:ind w:firstLine="567"/>
        <w:jc w:val="both"/>
        <w:rPr>
          <w:rFonts w:cs="Traditional Arabic"/>
          <w:b/>
          <w:bCs/>
          <w:color w:val="000000"/>
          <w:sz w:val="36"/>
          <w:szCs w:val="36"/>
        </w:rPr>
      </w:pPr>
    </w:p>
    <w:p w:rsidR="000E76F0" w:rsidRPr="00A02C0D" w:rsidRDefault="000E76F0" w:rsidP="000E76F0">
      <w:pPr>
        <w:ind w:firstLine="567"/>
        <w:jc w:val="both"/>
        <w:rPr>
          <w:rFonts w:cs="Traditional Arabic"/>
          <w:b/>
          <w:bCs/>
          <w:color w:val="000000"/>
          <w:sz w:val="48"/>
          <w:szCs w:val="48"/>
          <w:u w:val="single"/>
          <w:rtl/>
        </w:rPr>
      </w:pPr>
      <w:r w:rsidRPr="00A02C0D">
        <w:rPr>
          <w:rFonts w:cs="Traditional Arabic" w:hint="cs"/>
          <w:b/>
          <w:bCs/>
          <w:color w:val="000000"/>
          <w:sz w:val="48"/>
          <w:szCs w:val="48"/>
          <w:u w:val="single"/>
          <w:rtl/>
        </w:rPr>
        <w:t xml:space="preserve">ضوابط النقد : </w:t>
      </w:r>
    </w:p>
    <w:p w:rsidR="000E76F0" w:rsidRPr="007F4690" w:rsidRDefault="000E76F0" w:rsidP="000E76F0">
      <w:pPr>
        <w:numPr>
          <w:ilvl w:val="0"/>
          <w:numId w:val="3"/>
        </w:numPr>
        <w:spacing w:after="0" w:line="240" w:lineRule="auto"/>
        <w:jc w:val="both"/>
        <w:rPr>
          <w:rFonts w:cs="Traditional Arabic"/>
          <w:b/>
          <w:bCs/>
          <w:color w:val="000000"/>
          <w:sz w:val="36"/>
          <w:szCs w:val="36"/>
          <w:rtl/>
        </w:rPr>
      </w:pPr>
      <w:r w:rsidRPr="00A02C0D">
        <w:rPr>
          <w:rFonts w:cs="Traditional Arabic" w:hint="cs"/>
          <w:b/>
          <w:bCs/>
          <w:color w:val="000000"/>
          <w:sz w:val="44"/>
          <w:szCs w:val="44"/>
          <w:rtl/>
        </w:rPr>
        <w:t xml:space="preserve">العلم بحقيقة ما ينتقد فيه </w:t>
      </w:r>
      <w:r w:rsidRPr="007F4690">
        <w:rPr>
          <w:rFonts w:cs="Traditional Arabic" w:hint="cs"/>
          <w:b/>
          <w:bCs/>
          <w:color w:val="000000"/>
          <w:sz w:val="36"/>
          <w:szCs w:val="36"/>
          <w:rtl/>
        </w:rPr>
        <w:t>، لأن الحكم على الشيء فرع عن تصوره ، والعلم قبل القول والعمل ، ولا يمكن لعاقل أن ي</w:t>
      </w:r>
      <w:r w:rsidR="00A02C0D">
        <w:rPr>
          <w:rFonts w:cs="Traditional Arabic" w:hint="cs"/>
          <w:b/>
          <w:bCs/>
          <w:color w:val="000000"/>
          <w:sz w:val="36"/>
          <w:szCs w:val="36"/>
          <w:rtl/>
        </w:rPr>
        <w:t>ن</w:t>
      </w:r>
      <w:r w:rsidRPr="007F4690">
        <w:rPr>
          <w:rFonts w:cs="Traditional Arabic" w:hint="cs"/>
          <w:b/>
          <w:bCs/>
          <w:color w:val="000000"/>
          <w:sz w:val="36"/>
          <w:szCs w:val="36"/>
          <w:rtl/>
        </w:rPr>
        <w:t xml:space="preserve">تقد شيئاً دون أن يعرفه ، وإلا كان انتقاده بالباطل ورجماً بالغيب . </w:t>
      </w:r>
    </w:p>
    <w:p w:rsidR="001863D4" w:rsidRPr="007F4690" w:rsidRDefault="000E76F0" w:rsidP="001863D4">
      <w:pPr>
        <w:spacing w:after="0" w:line="240" w:lineRule="auto"/>
        <w:ind w:left="567"/>
        <w:jc w:val="both"/>
        <w:rPr>
          <w:rFonts w:cs="Traditional Arabic"/>
          <w:b/>
          <w:bCs/>
          <w:color w:val="000000"/>
          <w:sz w:val="36"/>
          <w:szCs w:val="36"/>
          <w:rtl/>
        </w:rPr>
      </w:pPr>
      <w:r w:rsidRPr="007F4690">
        <w:rPr>
          <w:rFonts w:cs="Traditional Arabic" w:hint="cs"/>
          <w:b/>
          <w:bCs/>
          <w:color w:val="000000"/>
          <w:sz w:val="36"/>
          <w:szCs w:val="36"/>
          <w:rtl/>
        </w:rPr>
        <w:t>ولكن الإنسان ربما من جهله عرف المنكر وأنكر المعروف وهذا من اختلاط المفاهيم عند الناس .</w:t>
      </w:r>
      <w:r w:rsidR="001863D4" w:rsidRPr="001863D4">
        <w:rPr>
          <w:rFonts w:cs="Traditional Arabic" w:hint="cs"/>
          <w:b/>
          <w:bCs/>
          <w:color w:val="000000"/>
          <w:sz w:val="36"/>
          <w:szCs w:val="36"/>
          <w:rtl/>
        </w:rPr>
        <w:t xml:space="preserve"> </w:t>
      </w:r>
      <w:r w:rsidR="001863D4">
        <w:rPr>
          <w:rFonts w:cs="Traditional Arabic" w:hint="cs"/>
          <w:b/>
          <w:bCs/>
          <w:color w:val="000000"/>
          <w:sz w:val="36"/>
          <w:szCs w:val="36"/>
          <w:rtl/>
        </w:rPr>
        <w:t>و</w:t>
      </w:r>
      <w:r w:rsidR="001863D4" w:rsidRPr="007F4690">
        <w:rPr>
          <w:rFonts w:cs="Traditional Arabic" w:hint="cs"/>
          <w:b/>
          <w:bCs/>
          <w:color w:val="000000"/>
          <w:sz w:val="36"/>
          <w:szCs w:val="36"/>
          <w:rtl/>
        </w:rPr>
        <w:t xml:space="preserve">لا يمكن وجود النقد مع الجهل فالنقد مرحلة متقدمة من المعرفة مثال ذلك قصة الرسام و الإسكافي : يحكى أن رساما صنع لوحةً وكان فيها رسمة لحذاء فلما رآها إسكافي " وهو صانع الأحذية " انتقد رسم الحذاء وكان الرسام مختبئا خلف اللوحة المعروضة على الناس ، فلما ذهب الإسكافي خرج الرسام وأصلح رسم الحذاء كما قال الإسكافي . </w:t>
      </w:r>
    </w:p>
    <w:p w:rsidR="001863D4" w:rsidRPr="007F4690" w:rsidRDefault="001863D4" w:rsidP="001863D4">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وفي مرة أخرى عاد الإسكافي فلما رأى اللوحة قد أصلحت حسب قوله في رسم الحذاء أعجبه ذلك وجعل ينتقد الأجزاء الأخرى بغير علم . </w:t>
      </w:r>
    </w:p>
    <w:p w:rsidR="000E76F0" w:rsidRPr="007F4690" w:rsidRDefault="001863D4" w:rsidP="001863D4">
      <w:pPr>
        <w:ind w:firstLine="567"/>
        <w:jc w:val="both"/>
        <w:rPr>
          <w:rFonts w:cs="Traditional Arabic"/>
          <w:b/>
          <w:bCs/>
          <w:color w:val="000000"/>
          <w:sz w:val="36"/>
          <w:szCs w:val="36"/>
          <w:rtl/>
        </w:rPr>
      </w:pPr>
      <w:r w:rsidRPr="007F4690">
        <w:rPr>
          <w:rFonts w:cs="Traditional Arabic" w:hint="cs"/>
          <w:b/>
          <w:bCs/>
          <w:color w:val="000000"/>
          <w:sz w:val="36"/>
          <w:szCs w:val="36"/>
          <w:rtl/>
        </w:rPr>
        <w:lastRenderedPageBreak/>
        <w:t xml:space="preserve">فلما سمع ذلك الرسام خرج من خلف اللوحة وقال : </w:t>
      </w:r>
      <w:r w:rsidRPr="001863D4">
        <w:rPr>
          <w:rFonts w:cs="Traditional Arabic" w:hint="cs"/>
          <w:b/>
          <w:bCs/>
          <w:color w:val="000000"/>
          <w:sz w:val="44"/>
          <w:szCs w:val="44"/>
          <w:rtl/>
        </w:rPr>
        <w:t xml:space="preserve">يا إسكافي الزم الحذاء ولا تتجاوزه لما لا تعلمه . </w:t>
      </w:r>
      <w:r w:rsidR="000E76F0" w:rsidRPr="007F4690">
        <w:rPr>
          <w:rFonts w:cs="Traditional Arabic" w:hint="cs"/>
          <w:b/>
          <w:bCs/>
          <w:color w:val="000000"/>
          <w:sz w:val="36"/>
          <w:szCs w:val="36"/>
          <w:rtl/>
        </w:rPr>
        <w:t xml:space="preserve"> </w:t>
      </w:r>
    </w:p>
    <w:p w:rsidR="000E76F0" w:rsidRPr="007F4690" w:rsidRDefault="000E76F0" w:rsidP="00A02C0D">
      <w:pPr>
        <w:numPr>
          <w:ilvl w:val="0"/>
          <w:numId w:val="3"/>
        </w:numPr>
        <w:spacing w:after="0" w:line="240" w:lineRule="auto"/>
        <w:jc w:val="both"/>
        <w:rPr>
          <w:rFonts w:cs="Traditional Arabic"/>
          <w:b/>
          <w:bCs/>
          <w:color w:val="000000"/>
          <w:sz w:val="36"/>
          <w:szCs w:val="36"/>
        </w:rPr>
      </w:pPr>
      <w:r w:rsidRPr="00A02C0D">
        <w:rPr>
          <w:rFonts w:cs="Traditional Arabic" w:hint="cs"/>
          <w:b/>
          <w:bCs/>
          <w:color w:val="000000"/>
          <w:sz w:val="44"/>
          <w:szCs w:val="44"/>
          <w:rtl/>
        </w:rPr>
        <w:t xml:space="preserve">الورع </w:t>
      </w:r>
      <w:r w:rsidRPr="007F4690">
        <w:rPr>
          <w:rFonts w:cs="Traditional Arabic" w:hint="cs"/>
          <w:b/>
          <w:bCs/>
          <w:color w:val="000000"/>
          <w:sz w:val="36"/>
          <w:szCs w:val="36"/>
          <w:rtl/>
        </w:rPr>
        <w:t xml:space="preserve">: فلا يجوز أن يأتي المنتقد الفعل الذي ينتقد ؛ هذا من </w:t>
      </w:r>
      <w:r w:rsidR="00A02C0D">
        <w:rPr>
          <w:rFonts w:cs="Traditional Arabic" w:hint="cs"/>
          <w:b/>
          <w:bCs/>
          <w:color w:val="000000"/>
          <w:sz w:val="36"/>
          <w:szCs w:val="36"/>
          <w:rtl/>
        </w:rPr>
        <w:t>أ</w:t>
      </w:r>
      <w:r w:rsidRPr="007F4690">
        <w:rPr>
          <w:rFonts w:cs="Traditional Arabic" w:hint="cs"/>
          <w:b/>
          <w:bCs/>
          <w:color w:val="000000"/>
          <w:sz w:val="36"/>
          <w:szCs w:val="36"/>
          <w:rtl/>
        </w:rPr>
        <w:t xml:space="preserve">قبح </w:t>
      </w:r>
      <w:r w:rsidR="00A02C0D">
        <w:rPr>
          <w:rFonts w:cs="Traditional Arabic" w:hint="cs"/>
          <w:b/>
          <w:bCs/>
          <w:color w:val="000000"/>
          <w:sz w:val="36"/>
          <w:szCs w:val="36"/>
          <w:rtl/>
        </w:rPr>
        <w:t>الفعل</w:t>
      </w:r>
      <w:r w:rsidRPr="007F4690">
        <w:rPr>
          <w:rFonts w:cs="Traditional Arabic" w:hint="cs"/>
          <w:b/>
          <w:bCs/>
          <w:color w:val="000000"/>
          <w:sz w:val="36"/>
          <w:szCs w:val="36"/>
          <w:rtl/>
        </w:rPr>
        <w:t>، وهو مض</w:t>
      </w:r>
      <w:r w:rsidR="00A02C0D">
        <w:rPr>
          <w:rFonts w:cs="Traditional Arabic" w:hint="cs"/>
          <w:b/>
          <w:bCs/>
          <w:color w:val="000000"/>
          <w:sz w:val="36"/>
          <w:szCs w:val="36"/>
          <w:rtl/>
        </w:rPr>
        <w:t>ع</w:t>
      </w:r>
      <w:r w:rsidRPr="007F4690">
        <w:rPr>
          <w:rFonts w:cs="Traditional Arabic" w:hint="cs"/>
          <w:b/>
          <w:bCs/>
          <w:color w:val="000000"/>
          <w:sz w:val="36"/>
          <w:szCs w:val="36"/>
          <w:rtl/>
        </w:rPr>
        <w:t>ف لأثر النقد بل</w:t>
      </w:r>
      <w:r w:rsidR="00A02C0D">
        <w:rPr>
          <w:rFonts w:cs="Traditional Arabic" w:hint="cs"/>
          <w:b/>
          <w:bCs/>
          <w:color w:val="000000"/>
          <w:sz w:val="36"/>
          <w:szCs w:val="36"/>
          <w:rtl/>
        </w:rPr>
        <w:t xml:space="preserve"> يكاد</w:t>
      </w:r>
      <w:r w:rsidRPr="007F4690">
        <w:rPr>
          <w:rFonts w:cs="Traditional Arabic" w:hint="cs"/>
          <w:b/>
          <w:bCs/>
          <w:color w:val="000000"/>
          <w:sz w:val="36"/>
          <w:szCs w:val="36"/>
          <w:rtl/>
        </w:rPr>
        <w:t xml:space="preserve"> </w:t>
      </w:r>
      <w:r w:rsidR="00A02C0D">
        <w:rPr>
          <w:rFonts w:cs="Traditional Arabic" w:hint="cs"/>
          <w:b/>
          <w:bCs/>
          <w:color w:val="000000"/>
          <w:sz w:val="36"/>
          <w:szCs w:val="36"/>
          <w:rtl/>
        </w:rPr>
        <w:t>ي</w:t>
      </w:r>
      <w:r w:rsidRPr="007F4690">
        <w:rPr>
          <w:rFonts w:cs="Traditional Arabic" w:hint="cs"/>
          <w:b/>
          <w:bCs/>
          <w:color w:val="000000"/>
          <w:sz w:val="36"/>
          <w:szCs w:val="36"/>
          <w:rtl/>
        </w:rPr>
        <w:t>عدم</w:t>
      </w:r>
      <w:r w:rsidR="00A02C0D">
        <w:rPr>
          <w:rFonts w:cs="Traditional Arabic" w:hint="cs"/>
          <w:b/>
          <w:bCs/>
          <w:color w:val="000000"/>
          <w:sz w:val="36"/>
          <w:szCs w:val="36"/>
          <w:rtl/>
        </w:rPr>
        <w:t>ه</w:t>
      </w:r>
      <w:r w:rsidRPr="007F4690">
        <w:rPr>
          <w:rFonts w:cs="Traditional Arabic" w:hint="cs"/>
          <w:b/>
          <w:bCs/>
          <w:color w:val="000000"/>
          <w:sz w:val="36"/>
          <w:szCs w:val="36"/>
          <w:rtl/>
        </w:rPr>
        <w:t xml:space="preserve"> ؛ لأنه لا ينتظر أن يتقبل أحد النقد ممن يفعل الشيء ذاته ، لأن المنتقد سيقول : لو كان حقا لكان الذي ينتقدني أولى بالانتفاع به ...</w:t>
      </w:r>
    </w:p>
    <w:p w:rsidR="000E76F0" w:rsidRDefault="000E76F0" w:rsidP="00A02C0D">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قال تعالى : </w:t>
      </w:r>
      <w:r w:rsidR="00A02C0D">
        <w:rPr>
          <w:rFonts w:cs="DecoType Naskh Extensions" w:hint="cs"/>
          <w:b/>
          <w:bCs/>
          <w:color w:val="000000"/>
          <w:sz w:val="36"/>
          <w:szCs w:val="36"/>
          <w:rtl/>
        </w:rPr>
        <w:t>{</w:t>
      </w:r>
      <w:r w:rsidRPr="00A02C0D">
        <w:rPr>
          <w:rFonts w:cs="DecoType Naskh Extensions" w:hint="cs"/>
          <w:b/>
          <w:bCs/>
          <w:color w:val="000000"/>
          <w:sz w:val="36"/>
          <w:szCs w:val="36"/>
          <w:rtl/>
        </w:rPr>
        <w:t xml:space="preserve"> أتأمرون الناس بالبر وتنسون أنفسكم </w:t>
      </w:r>
      <w:r w:rsidR="00A02C0D">
        <w:rPr>
          <w:rFonts w:cs="DecoType Naskh Extensions" w:hint="cs"/>
          <w:b/>
          <w:bCs/>
          <w:color w:val="000000"/>
          <w:sz w:val="36"/>
          <w:szCs w:val="36"/>
          <w:rtl/>
        </w:rPr>
        <w:t>}</w:t>
      </w:r>
      <w:r w:rsidRPr="00A02C0D">
        <w:rPr>
          <w:rFonts w:cs="DecoType Naskh Extensions" w:hint="cs"/>
          <w:b/>
          <w:bCs/>
          <w:color w:val="000000"/>
          <w:sz w:val="36"/>
          <w:szCs w:val="36"/>
          <w:rtl/>
        </w:rPr>
        <w:t xml:space="preserve"> .</w:t>
      </w:r>
      <w:r w:rsidRPr="007F4690">
        <w:rPr>
          <w:rFonts w:cs="Traditional Arabic" w:hint="cs"/>
          <w:b/>
          <w:bCs/>
          <w:color w:val="000000"/>
          <w:sz w:val="36"/>
          <w:szCs w:val="36"/>
          <w:rtl/>
        </w:rPr>
        <w:t xml:space="preserve"> </w:t>
      </w:r>
    </w:p>
    <w:p w:rsidR="000E76F0" w:rsidRPr="007F4690" w:rsidRDefault="000E76F0" w:rsidP="000E76F0">
      <w:pPr>
        <w:ind w:firstLine="567"/>
        <w:jc w:val="both"/>
        <w:rPr>
          <w:rFonts w:cs="Traditional Arabic"/>
          <w:b/>
          <w:bCs/>
          <w:color w:val="000000"/>
          <w:sz w:val="36"/>
          <w:szCs w:val="36"/>
        </w:rPr>
      </w:pPr>
      <w:r w:rsidRPr="007F4690">
        <w:rPr>
          <w:rFonts w:cs="Traditional Arabic" w:hint="cs"/>
          <w:b/>
          <w:bCs/>
          <w:color w:val="000000"/>
          <w:sz w:val="36"/>
          <w:szCs w:val="36"/>
          <w:rtl/>
        </w:rPr>
        <w:t xml:space="preserve">وقال أبو الاسود : </w:t>
      </w:r>
    </w:p>
    <w:tbl>
      <w:tblPr>
        <w:bidiVisual/>
        <w:tblW w:w="0" w:type="auto"/>
        <w:tblLook w:val="01E0" w:firstRow="1" w:lastRow="1" w:firstColumn="1" w:lastColumn="1" w:noHBand="0" w:noVBand="0"/>
      </w:tblPr>
      <w:tblGrid>
        <w:gridCol w:w="4154"/>
        <w:gridCol w:w="4154"/>
      </w:tblGrid>
      <w:tr w:rsidR="000E76F0" w:rsidRPr="007F4690" w:rsidTr="000E76F0">
        <w:trPr>
          <w:trHeight w:val="496"/>
        </w:trPr>
        <w:tc>
          <w:tcPr>
            <w:tcW w:w="4154" w:type="dxa"/>
            <w:hideMark/>
          </w:tcPr>
          <w:p w:rsidR="000E76F0" w:rsidRPr="007F4690" w:rsidRDefault="000E76F0" w:rsidP="00A02C0D">
            <w:pPr>
              <w:jc w:val="lowKashida"/>
              <w:rPr>
                <w:rFonts w:cs="Traditional Arabic"/>
                <w:b/>
                <w:bCs/>
                <w:color w:val="000000"/>
                <w:sz w:val="2"/>
                <w:szCs w:val="2"/>
              </w:rPr>
            </w:pPr>
            <w:r w:rsidRPr="00A02C0D">
              <w:rPr>
                <w:rFonts w:cs="Traditional Arabic" w:hint="cs"/>
                <w:b/>
                <w:bCs/>
                <w:color w:val="000000"/>
                <w:sz w:val="36"/>
                <w:szCs w:val="36"/>
                <w:rtl/>
              </w:rPr>
              <w:t>يا أيها الرجل المعلم غيره</w:t>
            </w:r>
            <w:r w:rsidRPr="007F4690">
              <w:rPr>
                <w:rFonts w:cs="Traditional Arabic" w:hint="cs"/>
                <w:b/>
                <w:bCs/>
                <w:color w:val="000000"/>
                <w:sz w:val="36"/>
                <w:szCs w:val="36"/>
                <w:rtl/>
              </w:rPr>
              <w:br/>
              <w:t>تصف الدواء لذي السقام وذي الضنى</w:t>
            </w:r>
            <w:r w:rsidRPr="007F4690">
              <w:rPr>
                <w:rFonts w:cs="Traditional Arabic" w:hint="cs"/>
                <w:b/>
                <w:bCs/>
                <w:color w:val="000000"/>
                <w:sz w:val="36"/>
                <w:szCs w:val="36"/>
                <w:rtl/>
              </w:rPr>
              <w:br/>
              <w:t>أبد</w:t>
            </w:r>
            <w:r w:rsidR="00A02C0D">
              <w:rPr>
                <w:rFonts w:cs="Traditional Arabic" w:hint="cs"/>
                <w:b/>
                <w:bCs/>
                <w:color w:val="000000"/>
                <w:sz w:val="36"/>
                <w:szCs w:val="36"/>
                <w:rtl/>
              </w:rPr>
              <w:t>أ</w:t>
            </w:r>
            <w:r w:rsidRPr="007F4690">
              <w:rPr>
                <w:rFonts w:cs="Traditional Arabic" w:hint="cs"/>
                <w:b/>
                <w:bCs/>
                <w:color w:val="000000"/>
                <w:sz w:val="36"/>
                <w:szCs w:val="36"/>
                <w:rtl/>
              </w:rPr>
              <w:t xml:space="preserve"> بنفسك فانهها عن غيها</w:t>
            </w:r>
            <w:r w:rsidR="00A02C0D">
              <w:rPr>
                <w:rFonts w:cs="Traditional Arabic" w:hint="cs"/>
                <w:b/>
                <w:bCs/>
                <w:color w:val="000000"/>
                <w:sz w:val="36"/>
                <w:szCs w:val="36"/>
                <w:rtl/>
              </w:rPr>
              <w:t xml:space="preserve">   </w:t>
            </w:r>
            <w:r w:rsidRPr="007F4690">
              <w:rPr>
                <w:rFonts w:cs="Traditional Arabic" w:hint="cs"/>
                <w:b/>
                <w:bCs/>
                <w:color w:val="000000"/>
                <w:sz w:val="36"/>
                <w:szCs w:val="36"/>
                <w:rtl/>
              </w:rPr>
              <w:br/>
            </w:r>
          </w:p>
        </w:tc>
        <w:tc>
          <w:tcPr>
            <w:tcW w:w="4154" w:type="dxa"/>
            <w:hideMark/>
          </w:tcPr>
          <w:p w:rsidR="000E76F0" w:rsidRPr="007F4690" w:rsidRDefault="00A02C0D">
            <w:pPr>
              <w:jc w:val="lowKashida"/>
              <w:rPr>
                <w:rFonts w:cs="Traditional Arabic"/>
                <w:b/>
                <w:bCs/>
                <w:color w:val="000000"/>
                <w:sz w:val="2"/>
                <w:szCs w:val="2"/>
              </w:rPr>
            </w:pPr>
            <w:r>
              <w:rPr>
                <w:rFonts w:cs="Traditional Arabic" w:hint="cs"/>
                <w:b/>
                <w:bCs/>
                <w:color w:val="000000"/>
                <w:sz w:val="36"/>
                <w:szCs w:val="36"/>
                <w:rtl/>
              </w:rPr>
              <w:t xml:space="preserve">    </w:t>
            </w:r>
            <w:r w:rsidR="000E76F0" w:rsidRPr="007F4690">
              <w:rPr>
                <w:rFonts w:cs="Traditional Arabic" w:hint="cs"/>
                <w:b/>
                <w:bCs/>
                <w:color w:val="000000"/>
                <w:sz w:val="36"/>
                <w:szCs w:val="36"/>
                <w:rtl/>
              </w:rPr>
              <w:t xml:space="preserve">هلا لنفسك كان ذا التعليم </w:t>
            </w:r>
            <w:r w:rsidR="000E76F0" w:rsidRPr="007F4690">
              <w:rPr>
                <w:rFonts w:cs="Traditional Arabic" w:hint="cs"/>
                <w:b/>
                <w:bCs/>
                <w:color w:val="000000"/>
                <w:sz w:val="36"/>
                <w:szCs w:val="36"/>
                <w:rtl/>
              </w:rPr>
              <w:br/>
            </w:r>
            <w:r>
              <w:rPr>
                <w:rFonts w:cs="Traditional Arabic" w:hint="cs"/>
                <w:b/>
                <w:bCs/>
                <w:color w:val="000000"/>
                <w:sz w:val="36"/>
                <w:szCs w:val="36"/>
                <w:rtl/>
              </w:rPr>
              <w:t xml:space="preserve">    </w:t>
            </w:r>
            <w:r w:rsidR="000E76F0" w:rsidRPr="007F4690">
              <w:rPr>
                <w:rFonts w:cs="Traditional Arabic" w:hint="cs"/>
                <w:b/>
                <w:bCs/>
                <w:color w:val="000000"/>
                <w:sz w:val="36"/>
                <w:szCs w:val="36"/>
                <w:rtl/>
              </w:rPr>
              <w:t>كيما يصح به وأنت سقيم</w:t>
            </w:r>
            <w:r w:rsidR="000E76F0" w:rsidRPr="007F4690">
              <w:rPr>
                <w:rFonts w:cs="Traditional Arabic" w:hint="cs"/>
                <w:b/>
                <w:bCs/>
                <w:color w:val="000000"/>
                <w:sz w:val="36"/>
                <w:szCs w:val="36"/>
                <w:rtl/>
              </w:rPr>
              <w:br/>
            </w:r>
            <w:r>
              <w:rPr>
                <w:rFonts w:cs="Traditional Arabic" w:hint="cs"/>
                <w:b/>
                <w:bCs/>
                <w:color w:val="000000"/>
                <w:sz w:val="36"/>
                <w:szCs w:val="36"/>
                <w:rtl/>
              </w:rPr>
              <w:t xml:space="preserve">    </w:t>
            </w:r>
            <w:r w:rsidR="000E76F0" w:rsidRPr="007F4690">
              <w:rPr>
                <w:rFonts w:cs="Traditional Arabic" w:hint="cs"/>
                <w:b/>
                <w:bCs/>
                <w:color w:val="000000"/>
                <w:sz w:val="36"/>
                <w:szCs w:val="36"/>
                <w:rtl/>
              </w:rPr>
              <w:t>فإذا انتهت عنه فأنت حكيم</w:t>
            </w:r>
            <w:r w:rsidR="000E76F0" w:rsidRPr="007F4690">
              <w:rPr>
                <w:rFonts w:cs="Traditional Arabic" w:hint="cs"/>
                <w:b/>
                <w:bCs/>
                <w:color w:val="000000"/>
                <w:sz w:val="36"/>
                <w:szCs w:val="36"/>
                <w:rtl/>
              </w:rPr>
              <w:br/>
            </w:r>
          </w:p>
        </w:tc>
      </w:tr>
    </w:tbl>
    <w:p w:rsidR="000E76F0" w:rsidRPr="007F4690" w:rsidRDefault="000E76F0" w:rsidP="000E76F0">
      <w:pPr>
        <w:ind w:firstLine="567"/>
        <w:jc w:val="both"/>
        <w:rPr>
          <w:rFonts w:cs="Traditional Arabic"/>
          <w:b/>
          <w:bCs/>
          <w:color w:val="000000"/>
          <w:sz w:val="36"/>
          <w:szCs w:val="36"/>
          <w:rtl/>
        </w:rPr>
      </w:pPr>
      <w:r w:rsidRPr="00A02C0D">
        <w:rPr>
          <w:rFonts w:cs="Traditional Arabic" w:hint="cs"/>
          <w:b/>
          <w:bCs/>
          <w:color w:val="000000"/>
          <w:sz w:val="40"/>
          <w:szCs w:val="40"/>
          <w:rtl/>
        </w:rPr>
        <w:t>وقال الشاعر :</w:t>
      </w:r>
      <w:r w:rsidRPr="00A02C0D">
        <w:rPr>
          <w:rFonts w:cs="Traditional Arabic" w:hint="cs"/>
          <w:b/>
          <w:bCs/>
          <w:color w:val="000000"/>
          <w:sz w:val="36"/>
          <w:szCs w:val="36"/>
          <w:rtl/>
        </w:rPr>
        <w:t xml:space="preserve"> </w:t>
      </w:r>
    </w:p>
    <w:tbl>
      <w:tblPr>
        <w:bidiVisual/>
        <w:tblW w:w="0" w:type="auto"/>
        <w:tblLook w:val="01E0" w:firstRow="1" w:lastRow="1" w:firstColumn="1" w:lastColumn="1" w:noHBand="0" w:noVBand="0"/>
      </w:tblPr>
      <w:tblGrid>
        <w:gridCol w:w="4154"/>
        <w:gridCol w:w="4154"/>
      </w:tblGrid>
      <w:tr w:rsidR="000E76F0" w:rsidRPr="007F4690" w:rsidTr="000E76F0">
        <w:trPr>
          <w:trHeight w:val="496"/>
        </w:trPr>
        <w:tc>
          <w:tcPr>
            <w:tcW w:w="4154" w:type="dxa"/>
            <w:hideMark/>
          </w:tcPr>
          <w:p w:rsidR="000E76F0" w:rsidRPr="007F4690" w:rsidRDefault="000E76F0">
            <w:pPr>
              <w:jc w:val="lowKashida"/>
              <w:rPr>
                <w:rFonts w:cs="Traditional Arabic"/>
                <w:b/>
                <w:bCs/>
                <w:color w:val="000000"/>
                <w:sz w:val="2"/>
                <w:szCs w:val="2"/>
              </w:rPr>
            </w:pPr>
            <w:r w:rsidRPr="007F4690">
              <w:rPr>
                <w:rFonts w:cs="Traditional Arabic" w:hint="cs"/>
                <w:b/>
                <w:bCs/>
                <w:color w:val="000000"/>
                <w:sz w:val="36"/>
                <w:szCs w:val="36"/>
                <w:rtl/>
              </w:rPr>
              <w:t>إذا فعل الفتى ما عنه ينهى</w:t>
            </w:r>
            <w:r w:rsidRPr="007F4690">
              <w:rPr>
                <w:rFonts w:cs="Traditional Arabic" w:hint="cs"/>
                <w:b/>
                <w:bCs/>
                <w:color w:val="000000"/>
                <w:sz w:val="36"/>
                <w:szCs w:val="36"/>
                <w:rtl/>
              </w:rPr>
              <w:br/>
            </w:r>
          </w:p>
        </w:tc>
        <w:tc>
          <w:tcPr>
            <w:tcW w:w="4154" w:type="dxa"/>
            <w:hideMark/>
          </w:tcPr>
          <w:p w:rsidR="000E76F0" w:rsidRPr="007F4690" w:rsidRDefault="00A02C0D">
            <w:pPr>
              <w:jc w:val="lowKashida"/>
              <w:rPr>
                <w:rFonts w:cs="Traditional Arabic"/>
                <w:b/>
                <w:bCs/>
                <w:color w:val="000000"/>
                <w:sz w:val="2"/>
                <w:szCs w:val="2"/>
              </w:rPr>
            </w:pPr>
            <w:r>
              <w:rPr>
                <w:rFonts w:cs="Traditional Arabic" w:hint="cs"/>
                <w:b/>
                <w:bCs/>
                <w:color w:val="000000"/>
                <w:sz w:val="36"/>
                <w:szCs w:val="36"/>
                <w:rtl/>
              </w:rPr>
              <w:t xml:space="preserve">      </w:t>
            </w:r>
            <w:r w:rsidR="000E76F0" w:rsidRPr="007F4690">
              <w:rPr>
                <w:rFonts w:cs="Traditional Arabic" w:hint="cs"/>
                <w:b/>
                <w:bCs/>
                <w:color w:val="000000"/>
                <w:sz w:val="36"/>
                <w:szCs w:val="36"/>
                <w:rtl/>
              </w:rPr>
              <w:t xml:space="preserve">فمن جهتين لا جهة أساء </w:t>
            </w:r>
            <w:r w:rsidR="000E76F0" w:rsidRPr="007F4690">
              <w:rPr>
                <w:rFonts w:cs="Traditional Arabic" w:hint="cs"/>
                <w:b/>
                <w:bCs/>
                <w:color w:val="000000"/>
                <w:sz w:val="36"/>
                <w:szCs w:val="36"/>
                <w:rtl/>
              </w:rPr>
              <w:br/>
            </w:r>
          </w:p>
        </w:tc>
      </w:tr>
    </w:tbl>
    <w:p w:rsidR="000E76F0" w:rsidRPr="00A02C0D" w:rsidRDefault="000E76F0" w:rsidP="000E76F0">
      <w:pPr>
        <w:ind w:firstLine="567"/>
        <w:jc w:val="both"/>
        <w:rPr>
          <w:rFonts w:cs="Traditional Arabic"/>
          <w:b/>
          <w:bCs/>
          <w:color w:val="000000"/>
          <w:sz w:val="40"/>
          <w:szCs w:val="40"/>
          <w:rtl/>
        </w:rPr>
      </w:pPr>
      <w:r w:rsidRPr="007F4690">
        <w:rPr>
          <w:rFonts w:cs="Traditional Arabic" w:hint="cs"/>
          <w:b/>
          <w:bCs/>
          <w:color w:val="000000"/>
          <w:sz w:val="36"/>
          <w:szCs w:val="36"/>
          <w:rtl/>
        </w:rPr>
        <w:t xml:space="preserve">وقال الحسن البصري : " </w:t>
      </w:r>
      <w:r w:rsidRPr="00A02C0D">
        <w:rPr>
          <w:rFonts w:cs="Traditional Arabic" w:hint="cs"/>
          <w:b/>
          <w:bCs/>
          <w:color w:val="000000"/>
          <w:sz w:val="40"/>
          <w:szCs w:val="40"/>
          <w:rtl/>
        </w:rPr>
        <w:t xml:space="preserve">إذا كنت ممن يأمر بالمعروف فكن من آخذ الناس له وإلا هلكت "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وقد قيل : </w:t>
      </w:r>
    </w:p>
    <w:tbl>
      <w:tblPr>
        <w:bidiVisual/>
        <w:tblW w:w="0" w:type="auto"/>
        <w:tblLook w:val="01E0" w:firstRow="1" w:lastRow="1" w:firstColumn="1" w:lastColumn="1" w:noHBand="0" w:noVBand="0"/>
      </w:tblPr>
      <w:tblGrid>
        <w:gridCol w:w="4154"/>
        <w:gridCol w:w="4154"/>
      </w:tblGrid>
      <w:tr w:rsidR="000E76F0" w:rsidRPr="007F4690" w:rsidTr="000E76F0">
        <w:trPr>
          <w:trHeight w:val="496"/>
        </w:trPr>
        <w:tc>
          <w:tcPr>
            <w:tcW w:w="4154" w:type="dxa"/>
            <w:hideMark/>
          </w:tcPr>
          <w:p w:rsidR="000E76F0" w:rsidRPr="007F4690" w:rsidRDefault="000E76F0">
            <w:pPr>
              <w:jc w:val="lowKashida"/>
              <w:rPr>
                <w:rFonts w:cs="Traditional Arabic"/>
                <w:b/>
                <w:bCs/>
                <w:color w:val="000000"/>
                <w:sz w:val="2"/>
                <w:szCs w:val="2"/>
              </w:rPr>
            </w:pPr>
            <w:r w:rsidRPr="007F4690">
              <w:rPr>
                <w:rFonts w:cs="Traditional Arabic" w:hint="cs"/>
                <w:b/>
                <w:bCs/>
                <w:color w:val="000000"/>
                <w:sz w:val="36"/>
                <w:szCs w:val="36"/>
                <w:rtl/>
              </w:rPr>
              <w:t>لا تلم المرء على فعله</w:t>
            </w:r>
            <w:r w:rsidRPr="007F4690">
              <w:rPr>
                <w:rFonts w:cs="Traditional Arabic" w:hint="cs"/>
                <w:b/>
                <w:bCs/>
                <w:color w:val="000000"/>
                <w:sz w:val="36"/>
                <w:szCs w:val="36"/>
                <w:rtl/>
              </w:rPr>
              <w:br/>
              <w:t>من ذم شيئاً وأتى مثله</w:t>
            </w:r>
            <w:r w:rsidRPr="007F4690">
              <w:rPr>
                <w:rFonts w:cs="Traditional Arabic" w:hint="cs"/>
                <w:b/>
                <w:bCs/>
                <w:color w:val="000000"/>
                <w:sz w:val="36"/>
                <w:szCs w:val="36"/>
                <w:rtl/>
              </w:rPr>
              <w:br/>
            </w:r>
          </w:p>
        </w:tc>
        <w:tc>
          <w:tcPr>
            <w:tcW w:w="4154" w:type="dxa"/>
            <w:hideMark/>
          </w:tcPr>
          <w:p w:rsidR="000E76F0" w:rsidRPr="007F4690" w:rsidRDefault="00A02C0D">
            <w:pPr>
              <w:jc w:val="lowKashida"/>
              <w:rPr>
                <w:rFonts w:cs="Traditional Arabic"/>
                <w:b/>
                <w:bCs/>
                <w:color w:val="000000"/>
                <w:sz w:val="2"/>
                <w:szCs w:val="2"/>
              </w:rPr>
            </w:pPr>
            <w:r>
              <w:rPr>
                <w:rFonts w:cs="Traditional Arabic" w:hint="cs"/>
                <w:b/>
                <w:bCs/>
                <w:color w:val="000000"/>
                <w:sz w:val="36"/>
                <w:szCs w:val="36"/>
                <w:rtl/>
              </w:rPr>
              <w:t xml:space="preserve">     </w:t>
            </w:r>
            <w:r w:rsidR="000E76F0" w:rsidRPr="007F4690">
              <w:rPr>
                <w:rFonts w:cs="Traditional Arabic" w:hint="cs"/>
                <w:b/>
                <w:bCs/>
                <w:color w:val="000000"/>
                <w:sz w:val="36"/>
                <w:szCs w:val="36"/>
                <w:rtl/>
              </w:rPr>
              <w:t>وأنت منسوب إلى مثله</w:t>
            </w:r>
            <w:r w:rsidR="000E76F0" w:rsidRPr="007F4690">
              <w:rPr>
                <w:rFonts w:cs="Traditional Arabic" w:hint="cs"/>
                <w:b/>
                <w:bCs/>
                <w:color w:val="000000"/>
                <w:sz w:val="36"/>
                <w:szCs w:val="36"/>
                <w:rtl/>
              </w:rPr>
              <w:br/>
            </w:r>
            <w:r>
              <w:rPr>
                <w:rFonts w:cs="Traditional Arabic" w:hint="cs"/>
                <w:b/>
                <w:bCs/>
                <w:color w:val="000000"/>
                <w:sz w:val="36"/>
                <w:szCs w:val="36"/>
                <w:rtl/>
              </w:rPr>
              <w:t xml:space="preserve">     </w:t>
            </w:r>
            <w:r w:rsidR="000E76F0" w:rsidRPr="007F4690">
              <w:rPr>
                <w:rFonts w:cs="Traditional Arabic" w:hint="cs"/>
                <w:b/>
                <w:bCs/>
                <w:color w:val="000000"/>
                <w:sz w:val="36"/>
                <w:szCs w:val="36"/>
                <w:rtl/>
              </w:rPr>
              <w:t xml:space="preserve">فإنما يزري على عقله </w:t>
            </w:r>
            <w:r w:rsidR="000E76F0" w:rsidRPr="007F4690">
              <w:rPr>
                <w:rFonts w:cs="Traditional Arabic" w:hint="cs"/>
                <w:b/>
                <w:bCs/>
                <w:color w:val="000000"/>
                <w:sz w:val="36"/>
                <w:szCs w:val="36"/>
                <w:rtl/>
              </w:rPr>
              <w:br/>
            </w:r>
          </w:p>
        </w:tc>
      </w:tr>
    </w:tbl>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lastRenderedPageBreak/>
        <w:t xml:space="preserve">ومع هذا فإن الحكمة ضالة المؤمن أنى وجدها أخذها ولو وجد المسلم الحق مع من لا يعمل به فينبغي له الأخذ به كما قال الشاعر : </w:t>
      </w:r>
    </w:p>
    <w:tbl>
      <w:tblPr>
        <w:bidiVisual/>
        <w:tblW w:w="0" w:type="auto"/>
        <w:tblLook w:val="01E0" w:firstRow="1" w:lastRow="1" w:firstColumn="1" w:lastColumn="1" w:noHBand="0" w:noVBand="0"/>
      </w:tblPr>
      <w:tblGrid>
        <w:gridCol w:w="4154"/>
        <w:gridCol w:w="4154"/>
      </w:tblGrid>
      <w:tr w:rsidR="000E76F0" w:rsidRPr="007F4690" w:rsidTr="000E76F0">
        <w:trPr>
          <w:trHeight w:val="496"/>
        </w:trPr>
        <w:tc>
          <w:tcPr>
            <w:tcW w:w="4154" w:type="dxa"/>
            <w:hideMark/>
          </w:tcPr>
          <w:p w:rsidR="000E76F0" w:rsidRPr="007F4690" w:rsidRDefault="000E76F0">
            <w:pPr>
              <w:jc w:val="lowKashida"/>
              <w:rPr>
                <w:rFonts w:cs="Traditional Arabic"/>
                <w:b/>
                <w:bCs/>
                <w:color w:val="000000"/>
                <w:sz w:val="2"/>
                <w:szCs w:val="2"/>
              </w:rPr>
            </w:pPr>
            <w:r w:rsidRPr="007F4690">
              <w:rPr>
                <w:rFonts w:cs="Traditional Arabic" w:hint="cs"/>
                <w:b/>
                <w:bCs/>
                <w:color w:val="000000"/>
                <w:sz w:val="36"/>
                <w:szCs w:val="36"/>
                <w:rtl/>
              </w:rPr>
              <w:t xml:space="preserve">خذ من علومي ولا تنظر إلى عملي </w:t>
            </w:r>
            <w:r w:rsidRPr="007F4690">
              <w:rPr>
                <w:rFonts w:cs="Traditional Arabic" w:hint="cs"/>
                <w:b/>
                <w:bCs/>
                <w:color w:val="000000"/>
                <w:sz w:val="36"/>
                <w:szCs w:val="36"/>
                <w:rtl/>
              </w:rPr>
              <w:br/>
            </w:r>
            <w:r w:rsidRPr="007F4690">
              <w:rPr>
                <w:rFonts w:cs="Traditional Arabic" w:hint="cs"/>
                <w:b/>
                <w:bCs/>
                <w:color w:val="000000"/>
                <w:sz w:val="36"/>
                <w:szCs w:val="36"/>
                <w:rtl/>
              </w:rPr>
              <w:br/>
              <w:t>وإن مررت بأشجار لها ثمر</w:t>
            </w:r>
            <w:r w:rsidRPr="007F4690">
              <w:rPr>
                <w:rFonts w:cs="Traditional Arabic" w:hint="cs"/>
                <w:b/>
                <w:bCs/>
                <w:color w:val="000000"/>
                <w:sz w:val="36"/>
                <w:szCs w:val="36"/>
                <w:rtl/>
              </w:rPr>
              <w:br/>
            </w:r>
          </w:p>
        </w:tc>
        <w:tc>
          <w:tcPr>
            <w:tcW w:w="4154" w:type="dxa"/>
            <w:hideMark/>
          </w:tcPr>
          <w:p w:rsidR="000E76F0" w:rsidRPr="007F4690" w:rsidRDefault="000E76F0">
            <w:pPr>
              <w:jc w:val="lowKashida"/>
              <w:rPr>
                <w:rFonts w:cs="Traditional Arabic"/>
                <w:b/>
                <w:bCs/>
                <w:color w:val="000000"/>
                <w:sz w:val="2"/>
                <w:szCs w:val="2"/>
              </w:rPr>
            </w:pPr>
            <w:r w:rsidRPr="007F4690">
              <w:rPr>
                <w:rFonts w:cs="Traditional Arabic" w:hint="cs"/>
                <w:b/>
                <w:bCs/>
                <w:color w:val="000000"/>
                <w:sz w:val="36"/>
                <w:szCs w:val="36"/>
                <w:rtl/>
              </w:rPr>
              <w:br/>
              <w:t>ينفعك علمي ولا يضر</w:t>
            </w:r>
            <w:r w:rsidR="00A02C0D">
              <w:rPr>
                <w:rFonts w:cs="Traditional Arabic" w:hint="cs"/>
                <w:b/>
                <w:bCs/>
                <w:color w:val="000000"/>
                <w:sz w:val="36"/>
                <w:szCs w:val="36"/>
                <w:rtl/>
              </w:rPr>
              <w:t>ر</w:t>
            </w:r>
            <w:r w:rsidRPr="007F4690">
              <w:rPr>
                <w:rFonts w:cs="Traditional Arabic" w:hint="cs"/>
                <w:b/>
                <w:bCs/>
                <w:color w:val="000000"/>
                <w:sz w:val="36"/>
                <w:szCs w:val="36"/>
                <w:rtl/>
              </w:rPr>
              <w:t xml:space="preserve">ك إصراري </w:t>
            </w:r>
            <w:r w:rsidRPr="007F4690">
              <w:rPr>
                <w:rFonts w:cs="Traditional Arabic" w:hint="cs"/>
                <w:b/>
                <w:bCs/>
                <w:color w:val="000000"/>
                <w:sz w:val="36"/>
                <w:szCs w:val="36"/>
                <w:rtl/>
              </w:rPr>
              <w:br/>
            </w:r>
            <w:r w:rsidRPr="007F4690">
              <w:rPr>
                <w:rFonts w:cs="Traditional Arabic" w:hint="cs"/>
                <w:b/>
                <w:bCs/>
                <w:color w:val="000000"/>
                <w:sz w:val="36"/>
                <w:szCs w:val="36"/>
                <w:rtl/>
              </w:rPr>
              <w:br/>
              <w:t xml:space="preserve">فاجن الثمار وخل العود للنار </w:t>
            </w:r>
            <w:r w:rsidRPr="007F4690">
              <w:rPr>
                <w:rFonts w:cs="Traditional Arabic" w:hint="cs"/>
                <w:b/>
                <w:bCs/>
                <w:color w:val="000000"/>
                <w:sz w:val="36"/>
                <w:szCs w:val="36"/>
                <w:rtl/>
              </w:rPr>
              <w:br/>
            </w:r>
          </w:p>
        </w:tc>
      </w:tr>
    </w:tbl>
    <w:p w:rsidR="000E76F0" w:rsidRPr="007F4690" w:rsidRDefault="000E76F0" w:rsidP="00A02C0D">
      <w:pPr>
        <w:jc w:val="both"/>
        <w:rPr>
          <w:rFonts w:cs="Traditional Arabic"/>
          <w:b/>
          <w:bCs/>
          <w:color w:val="000000"/>
          <w:sz w:val="36"/>
          <w:szCs w:val="36"/>
          <w:rtl/>
        </w:rPr>
      </w:pPr>
      <w:r w:rsidRPr="007F4690">
        <w:rPr>
          <w:rFonts w:cs="Traditional Arabic" w:hint="cs"/>
          <w:b/>
          <w:bCs/>
          <w:color w:val="000000"/>
          <w:sz w:val="36"/>
          <w:szCs w:val="36"/>
          <w:rtl/>
        </w:rPr>
        <w:t xml:space="preserve">وهذا في شأن المستمع ، وأما من ينهي عن المنكر ويفعله ، أو ينتقد ويأتي ما ينتقد </w:t>
      </w:r>
    </w:p>
    <w:p w:rsidR="000E76F0" w:rsidRPr="00624DDD" w:rsidRDefault="000E76F0" w:rsidP="00A02C0D">
      <w:pPr>
        <w:jc w:val="both"/>
        <w:rPr>
          <w:rFonts w:cs="DecoType Naskh"/>
          <w:b/>
          <w:bCs/>
          <w:color w:val="000000"/>
          <w:sz w:val="36"/>
          <w:szCs w:val="36"/>
          <w:rtl/>
        </w:rPr>
      </w:pPr>
      <w:r w:rsidRPr="007F4690">
        <w:rPr>
          <w:rFonts w:cs="Traditional Arabic" w:hint="cs"/>
          <w:b/>
          <w:bCs/>
          <w:color w:val="000000"/>
          <w:sz w:val="36"/>
          <w:szCs w:val="36"/>
          <w:rtl/>
        </w:rPr>
        <w:t xml:space="preserve">فلا شك أن هذا في نفسه عظيم ؛ كما قال تعالى : </w:t>
      </w:r>
      <w:r w:rsidR="00624DDD" w:rsidRPr="00624DDD">
        <w:rPr>
          <w:rFonts w:cs="DecoType Naskh" w:hint="cs"/>
          <w:b/>
          <w:bCs/>
          <w:color w:val="000000"/>
          <w:sz w:val="36"/>
          <w:szCs w:val="36"/>
          <w:rtl/>
        </w:rPr>
        <w:t>{</w:t>
      </w:r>
      <w:r w:rsidRPr="00624DDD">
        <w:rPr>
          <w:rFonts w:cs="DecoType Naskh" w:hint="cs"/>
          <w:b/>
          <w:bCs/>
          <w:color w:val="000000"/>
          <w:sz w:val="36"/>
          <w:szCs w:val="36"/>
          <w:rtl/>
        </w:rPr>
        <w:t xml:space="preserve"> كبر مقتاً عند الله أن تقولوا </w:t>
      </w:r>
      <w:r w:rsidR="00A02C0D">
        <w:rPr>
          <w:rFonts w:cs="DecoType Naskh" w:hint="cs"/>
          <w:b/>
          <w:bCs/>
          <w:color w:val="000000"/>
          <w:sz w:val="36"/>
          <w:szCs w:val="36"/>
          <w:rtl/>
        </w:rPr>
        <w:t xml:space="preserve">    </w:t>
      </w:r>
      <w:r w:rsidRPr="00624DDD">
        <w:rPr>
          <w:rFonts w:cs="DecoType Naskh" w:hint="cs"/>
          <w:b/>
          <w:bCs/>
          <w:color w:val="000000"/>
          <w:sz w:val="36"/>
          <w:szCs w:val="36"/>
          <w:rtl/>
        </w:rPr>
        <w:t xml:space="preserve">ما لا تفعلون </w:t>
      </w:r>
      <w:r w:rsidR="00624DDD">
        <w:rPr>
          <w:rFonts w:cs="DecoType Naskh" w:hint="cs"/>
          <w:b/>
          <w:bCs/>
          <w:color w:val="000000"/>
          <w:sz w:val="36"/>
          <w:szCs w:val="36"/>
          <w:rtl/>
        </w:rPr>
        <w:t>}</w:t>
      </w:r>
      <w:r w:rsidRPr="00624DDD">
        <w:rPr>
          <w:rFonts w:cs="DecoType Naskh" w:hint="cs"/>
          <w:b/>
          <w:bCs/>
          <w:color w:val="000000"/>
          <w:sz w:val="36"/>
          <w:szCs w:val="36"/>
          <w:rtl/>
        </w:rPr>
        <w:t xml:space="preserve">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وكما ورد في الحديث أن رجلاً يلقى في النار فتندلق أمعاؤه في النار فيقول له قومه : ألم تكن تنهانا عن المنكر وتأمرنا بالمعروف فيقول : كنت أنهاكم عن المنكر وآتيه وآمركم بالمعروف ولا افعله . </w:t>
      </w:r>
    </w:p>
    <w:p w:rsidR="000E76F0" w:rsidRPr="00A02C0D" w:rsidRDefault="000E76F0" w:rsidP="000E76F0">
      <w:pPr>
        <w:numPr>
          <w:ilvl w:val="0"/>
          <w:numId w:val="3"/>
        </w:numPr>
        <w:spacing w:after="0" w:line="240" w:lineRule="auto"/>
        <w:jc w:val="both"/>
        <w:rPr>
          <w:rFonts w:cs="Traditional Arabic"/>
          <w:b/>
          <w:bCs/>
          <w:color w:val="000000"/>
          <w:sz w:val="44"/>
          <w:szCs w:val="44"/>
          <w:rtl/>
        </w:rPr>
      </w:pPr>
      <w:r w:rsidRPr="00A02C0D">
        <w:rPr>
          <w:rFonts w:cs="Traditional Arabic" w:hint="cs"/>
          <w:b/>
          <w:bCs/>
          <w:color w:val="000000"/>
          <w:sz w:val="44"/>
          <w:szCs w:val="44"/>
          <w:rtl/>
        </w:rPr>
        <w:t xml:space="preserve">حسن الخلق والرفق </w:t>
      </w:r>
      <w:r w:rsidRPr="007F4690">
        <w:rPr>
          <w:rFonts w:cs="Traditional Arabic" w:hint="cs"/>
          <w:b/>
          <w:bCs/>
          <w:color w:val="000000"/>
          <w:sz w:val="36"/>
          <w:szCs w:val="36"/>
          <w:rtl/>
        </w:rPr>
        <w:t xml:space="preserve">، فإن ترك الإنسان لأفعاله وعاداته لأجل انتقاد غيره ثقيل على النفس عادة ، فإذا اجتمع مع ذلك غلاظة وفظاظة كان ذلك مظنة رد النقد ، والنقد قد يجر الغضب والنزاع فإذا لم يكن المنتقد حسن الخلق رفيقا أدى النقد إلى مفسدة كبيرة ، وقد قال صلى الله عليه وسلم : " </w:t>
      </w:r>
      <w:r w:rsidRPr="00A02C0D">
        <w:rPr>
          <w:rFonts w:cs="Traditional Arabic" w:hint="cs"/>
          <w:b/>
          <w:bCs/>
          <w:color w:val="000000"/>
          <w:sz w:val="44"/>
          <w:szCs w:val="44"/>
          <w:rtl/>
        </w:rPr>
        <w:t>ما كان الرفق في شيء إلا زانه ، وما نزع من شيء إلا شانه " ...</w:t>
      </w:r>
    </w:p>
    <w:p w:rsidR="000E76F0" w:rsidRPr="007F4690" w:rsidRDefault="000E76F0" w:rsidP="00A02C0D">
      <w:pPr>
        <w:ind w:firstLine="567"/>
        <w:jc w:val="both"/>
        <w:rPr>
          <w:rFonts w:cs="Traditional Arabic"/>
          <w:b/>
          <w:bCs/>
          <w:color w:val="000000"/>
          <w:sz w:val="36"/>
          <w:szCs w:val="36"/>
        </w:rPr>
      </w:pPr>
      <w:r w:rsidRPr="007F4690">
        <w:rPr>
          <w:rFonts w:cs="Traditional Arabic" w:hint="cs"/>
          <w:b/>
          <w:bCs/>
          <w:color w:val="000000"/>
          <w:sz w:val="36"/>
          <w:szCs w:val="36"/>
          <w:rtl/>
        </w:rPr>
        <w:lastRenderedPageBreak/>
        <w:t xml:space="preserve">وقام رجل يعظ المأمون </w:t>
      </w:r>
      <w:r w:rsidR="00624DDD">
        <w:rPr>
          <w:rFonts w:cs="Traditional Arabic" w:hint="cs"/>
          <w:b/>
          <w:bCs/>
          <w:color w:val="000000"/>
          <w:sz w:val="36"/>
          <w:szCs w:val="36"/>
          <w:rtl/>
        </w:rPr>
        <w:t>فقال:إني أريد أن أعظك وأغلظ عليك</w:t>
      </w:r>
      <w:r w:rsidRPr="007F4690">
        <w:rPr>
          <w:rFonts w:cs="Traditional Arabic" w:hint="cs"/>
          <w:b/>
          <w:bCs/>
          <w:color w:val="000000"/>
          <w:sz w:val="36"/>
          <w:szCs w:val="36"/>
          <w:rtl/>
        </w:rPr>
        <w:t xml:space="preserve"> ؛ فقال المأمون : يا رجل ارفق</w:t>
      </w:r>
      <w:r w:rsidR="00A02C0D">
        <w:rPr>
          <w:rFonts w:cs="Traditional Arabic" w:hint="cs"/>
          <w:b/>
          <w:bCs/>
          <w:color w:val="000000"/>
          <w:sz w:val="36"/>
          <w:szCs w:val="36"/>
          <w:rtl/>
        </w:rPr>
        <w:t>، فقد</w:t>
      </w:r>
      <w:r w:rsidRPr="007F4690">
        <w:rPr>
          <w:rFonts w:cs="Traditional Arabic" w:hint="cs"/>
          <w:b/>
          <w:bCs/>
          <w:color w:val="000000"/>
          <w:sz w:val="36"/>
          <w:szCs w:val="36"/>
          <w:rtl/>
        </w:rPr>
        <w:t xml:space="preserve"> بعث الله من هو خير منك إلى من هو شر منى وأمره بالرفق . بعث الله موسى وهارون إلى فرعون فقال تعالى:</w:t>
      </w:r>
      <w:r w:rsidR="00624DDD">
        <w:rPr>
          <w:rFonts w:cs="DecoType Naskh" w:hint="cs"/>
          <w:b/>
          <w:bCs/>
          <w:color w:val="000000"/>
          <w:sz w:val="36"/>
          <w:szCs w:val="36"/>
          <w:rtl/>
        </w:rPr>
        <w:t>{</w:t>
      </w:r>
      <w:r w:rsidRPr="00624DDD">
        <w:rPr>
          <w:rFonts w:cs="DecoType Naskh" w:hint="cs"/>
          <w:b/>
          <w:bCs/>
          <w:color w:val="000000"/>
          <w:sz w:val="36"/>
          <w:szCs w:val="36"/>
          <w:rtl/>
        </w:rPr>
        <w:t xml:space="preserve">فقولا له قولاً ليناً لعله يتذكر أو يخشى </w:t>
      </w:r>
      <w:r w:rsidR="00624DDD">
        <w:rPr>
          <w:rFonts w:cs="DecoType Naskh" w:hint="cs"/>
          <w:b/>
          <w:bCs/>
          <w:color w:val="000000"/>
          <w:sz w:val="36"/>
          <w:szCs w:val="36"/>
          <w:rtl/>
        </w:rPr>
        <w:t>}</w:t>
      </w:r>
      <w:r w:rsidRPr="007F4690">
        <w:rPr>
          <w:rFonts w:cs="Traditional Arabic" w:hint="cs"/>
          <w:b/>
          <w:bCs/>
          <w:color w:val="000000"/>
          <w:sz w:val="36"/>
          <w:szCs w:val="36"/>
          <w:rtl/>
        </w:rPr>
        <w:t xml:space="preserve">. </w:t>
      </w:r>
    </w:p>
    <w:p w:rsidR="000E76F0" w:rsidRPr="007F4690" w:rsidRDefault="000E76F0" w:rsidP="00A02C0D">
      <w:pPr>
        <w:ind w:firstLine="567"/>
        <w:jc w:val="both"/>
        <w:rPr>
          <w:rFonts w:cs="Traditional Arabic"/>
          <w:b/>
          <w:bCs/>
          <w:color w:val="000000"/>
          <w:sz w:val="36"/>
          <w:szCs w:val="36"/>
        </w:rPr>
      </w:pPr>
      <w:r w:rsidRPr="007F4690">
        <w:rPr>
          <w:rFonts w:cs="Traditional Arabic" w:hint="cs"/>
          <w:b/>
          <w:bCs/>
          <w:color w:val="000000"/>
          <w:sz w:val="36"/>
          <w:szCs w:val="36"/>
          <w:rtl/>
        </w:rPr>
        <w:t xml:space="preserve">وقال محمد بن عبدالله بن عائشة : إن الناس يأمرون بالمعروف وينهون عن المنكر ويكون معروفهم منكرا فعليكم بالرفق في جميع أموركم تنالوا به ما تطلبون. </w:t>
      </w:r>
    </w:p>
    <w:p w:rsidR="000E76F0" w:rsidRPr="007F4690" w:rsidRDefault="000E76F0" w:rsidP="00624DDD">
      <w:pPr>
        <w:ind w:firstLine="567"/>
        <w:jc w:val="both"/>
        <w:rPr>
          <w:rFonts w:cs="Traditional Arabic"/>
          <w:b/>
          <w:bCs/>
          <w:color w:val="000000"/>
          <w:sz w:val="36"/>
          <w:szCs w:val="36"/>
          <w:rtl/>
        </w:rPr>
      </w:pPr>
      <w:r w:rsidRPr="007F4690">
        <w:rPr>
          <w:rFonts w:cs="Traditional Arabic" w:hint="cs"/>
          <w:b/>
          <w:bCs/>
          <w:color w:val="000000"/>
          <w:sz w:val="36"/>
          <w:szCs w:val="36"/>
          <w:rtl/>
        </w:rPr>
        <w:t>والرفق ضرورة في النقد لاسيما عند وجود حاجز ضبابي أمام عين المخطئ</w:t>
      </w:r>
      <w:r w:rsidR="004D27E2">
        <w:rPr>
          <w:rFonts w:cs="Traditional Arabic" w:hint="cs"/>
          <w:b/>
          <w:bCs/>
          <w:color w:val="000000"/>
          <w:sz w:val="36"/>
          <w:szCs w:val="36"/>
          <w:rtl/>
        </w:rPr>
        <w:t xml:space="preserve"> بسبب الجهل</w:t>
      </w:r>
      <w:r w:rsidRPr="007F4690">
        <w:rPr>
          <w:rFonts w:cs="Traditional Arabic" w:hint="cs"/>
          <w:b/>
          <w:bCs/>
          <w:color w:val="000000"/>
          <w:sz w:val="36"/>
          <w:szCs w:val="36"/>
          <w:rtl/>
        </w:rPr>
        <w:t xml:space="preserve"> كما في ح</w:t>
      </w:r>
      <w:r w:rsidR="00624DDD">
        <w:rPr>
          <w:rFonts w:cs="Traditional Arabic" w:hint="cs"/>
          <w:b/>
          <w:bCs/>
          <w:color w:val="000000"/>
          <w:sz w:val="36"/>
          <w:szCs w:val="36"/>
          <w:rtl/>
        </w:rPr>
        <w:t>د</w:t>
      </w:r>
      <w:r w:rsidRPr="007F4690">
        <w:rPr>
          <w:rFonts w:cs="Traditional Arabic" w:hint="cs"/>
          <w:b/>
          <w:bCs/>
          <w:color w:val="000000"/>
          <w:sz w:val="36"/>
          <w:szCs w:val="36"/>
          <w:rtl/>
        </w:rPr>
        <w:t xml:space="preserve">يث الرجل الذي جاء يستأذن في الزنا فقال صلى الله عليه وسلم : </w:t>
      </w:r>
      <w:proofErr w:type="spellStart"/>
      <w:r w:rsidRPr="007F4690">
        <w:rPr>
          <w:rFonts w:cs="Traditional Arabic" w:hint="cs"/>
          <w:b/>
          <w:bCs/>
          <w:color w:val="000000"/>
          <w:sz w:val="36"/>
          <w:szCs w:val="36"/>
          <w:rtl/>
        </w:rPr>
        <w:t>أترضاه</w:t>
      </w:r>
      <w:proofErr w:type="spellEnd"/>
      <w:r w:rsidRPr="007F4690">
        <w:rPr>
          <w:rFonts w:cs="Traditional Arabic" w:hint="cs"/>
          <w:b/>
          <w:bCs/>
          <w:color w:val="000000"/>
          <w:sz w:val="36"/>
          <w:szCs w:val="36"/>
          <w:rtl/>
        </w:rPr>
        <w:t xml:space="preserve"> لامك قال لا : قال : ولا الناس </w:t>
      </w:r>
      <w:r w:rsidR="00624DDD">
        <w:rPr>
          <w:rFonts w:cs="Traditional Arabic" w:hint="cs"/>
          <w:b/>
          <w:bCs/>
          <w:color w:val="000000"/>
          <w:sz w:val="36"/>
          <w:szCs w:val="36"/>
          <w:rtl/>
        </w:rPr>
        <w:t xml:space="preserve">يرضونه </w:t>
      </w:r>
      <w:r w:rsidRPr="007F4690">
        <w:rPr>
          <w:rFonts w:cs="Traditional Arabic" w:hint="cs"/>
          <w:b/>
          <w:bCs/>
          <w:color w:val="000000"/>
          <w:sz w:val="36"/>
          <w:szCs w:val="36"/>
          <w:rtl/>
        </w:rPr>
        <w:t xml:space="preserve"> لأمهاتهم ...</w:t>
      </w:r>
      <w:r w:rsidR="00624DDD">
        <w:rPr>
          <w:rFonts w:cs="Traditional Arabic" w:hint="cs"/>
          <w:b/>
          <w:bCs/>
          <w:color w:val="000000"/>
          <w:sz w:val="36"/>
          <w:szCs w:val="36"/>
          <w:rtl/>
        </w:rPr>
        <w:t xml:space="preserve">- وفي آخر </w:t>
      </w:r>
      <w:r w:rsidRPr="007F4690">
        <w:rPr>
          <w:rFonts w:cs="Traditional Arabic" w:hint="cs"/>
          <w:b/>
          <w:bCs/>
          <w:color w:val="000000"/>
          <w:sz w:val="36"/>
          <w:szCs w:val="36"/>
          <w:rtl/>
        </w:rPr>
        <w:t>الحديث</w:t>
      </w:r>
      <w:r w:rsidR="00624DDD">
        <w:rPr>
          <w:rFonts w:cs="Traditional Arabic" w:hint="cs"/>
          <w:b/>
          <w:bCs/>
          <w:color w:val="000000"/>
          <w:sz w:val="36"/>
          <w:szCs w:val="36"/>
          <w:rtl/>
        </w:rPr>
        <w:t>-</w:t>
      </w:r>
      <w:r w:rsidRPr="007F4690">
        <w:rPr>
          <w:rFonts w:cs="Traditional Arabic" w:hint="cs"/>
          <w:b/>
          <w:bCs/>
          <w:color w:val="000000"/>
          <w:sz w:val="36"/>
          <w:szCs w:val="36"/>
          <w:rtl/>
        </w:rPr>
        <w:t xml:space="preserve">... فكان الزنا ابغض شيء إلى ذلك الشاب فيما بعد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وفي قصة معاوية بن الحكم لما تكلم في الصلاة فرفق النبي صلى الله عليه وسلم في تعليمه </w:t>
      </w:r>
      <w:r w:rsidR="004D27E2">
        <w:rPr>
          <w:rFonts w:cs="Traditional Arabic" w:hint="cs"/>
          <w:b/>
          <w:bCs/>
          <w:color w:val="000000"/>
          <w:sz w:val="36"/>
          <w:szCs w:val="36"/>
          <w:rtl/>
        </w:rPr>
        <w:t xml:space="preserve">، </w:t>
      </w:r>
      <w:r w:rsidRPr="007F4690">
        <w:rPr>
          <w:rFonts w:cs="Traditional Arabic" w:hint="cs"/>
          <w:b/>
          <w:bCs/>
          <w:color w:val="000000"/>
          <w:sz w:val="36"/>
          <w:szCs w:val="36"/>
          <w:rtl/>
        </w:rPr>
        <w:t xml:space="preserve">ومثلها قصة الأعرابي الذي بال في المسجد وغيرها كثير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وفي النقد يجب استخدام العبارات اللطيفة وهذا من الرفق الطيب تقول مثلاً : ما رأيك لو تفعل كذا ؟ وهذا لا شك خير من قولك مثلا : أمجنون أنت ، لم فعلت كذا ، يا قليل التهذيب </w:t>
      </w:r>
      <w:r w:rsidR="004D27E2">
        <w:rPr>
          <w:rFonts w:cs="Traditional Arabic" w:hint="cs"/>
          <w:b/>
          <w:bCs/>
          <w:color w:val="000000"/>
          <w:sz w:val="36"/>
          <w:szCs w:val="36"/>
          <w:rtl/>
        </w:rPr>
        <w:t>؟</w:t>
      </w:r>
      <w:r w:rsidRPr="007F4690">
        <w:rPr>
          <w:rFonts w:cs="Traditional Arabic" w:hint="cs"/>
          <w:b/>
          <w:bCs/>
          <w:color w:val="000000"/>
          <w:sz w:val="36"/>
          <w:szCs w:val="36"/>
          <w:rtl/>
        </w:rPr>
        <w:t xml:space="preserve">.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وتذكر أن الكلمة القاسية في العتاب لها كلمة طيبة مرادفة تؤدي المعنى نفسه وفي المثل </w:t>
      </w:r>
      <w:r w:rsidRPr="00624DDD">
        <w:rPr>
          <w:rFonts w:cs="Arabic Transparent" w:hint="cs"/>
          <w:b/>
          <w:bCs/>
          <w:color w:val="000000"/>
          <w:sz w:val="36"/>
          <w:szCs w:val="36"/>
          <w:rtl/>
        </w:rPr>
        <w:t>" نقطة من العسل تصيد من الذباب ما لا يصيد برميل من العلقم "</w:t>
      </w:r>
      <w:r w:rsidRPr="007F4690">
        <w:rPr>
          <w:rFonts w:cs="Traditional Arabic" w:hint="cs"/>
          <w:b/>
          <w:bCs/>
          <w:color w:val="000000"/>
          <w:sz w:val="36"/>
          <w:szCs w:val="36"/>
          <w:rtl/>
        </w:rPr>
        <w:t xml:space="preserve"> . </w:t>
      </w:r>
    </w:p>
    <w:p w:rsidR="001D52C1"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وتذكر أن الناس يتعاملون بعواطفهم أكثر من عقولهم وهذه طبيعة إنسانية .</w:t>
      </w:r>
    </w:p>
    <w:p w:rsidR="001D52C1" w:rsidRDefault="001D52C1" w:rsidP="000E76F0">
      <w:pPr>
        <w:ind w:firstLine="567"/>
        <w:jc w:val="both"/>
        <w:rPr>
          <w:rFonts w:cs="Traditional Arabic"/>
          <w:b/>
          <w:bCs/>
          <w:color w:val="000000"/>
          <w:sz w:val="36"/>
          <w:szCs w:val="36"/>
          <w:rtl/>
        </w:rPr>
      </w:pP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 </w:t>
      </w:r>
    </w:p>
    <w:p w:rsidR="000E76F0" w:rsidRPr="007F4690" w:rsidRDefault="000E76F0" w:rsidP="000E76F0">
      <w:pPr>
        <w:numPr>
          <w:ilvl w:val="0"/>
          <w:numId w:val="3"/>
        </w:numPr>
        <w:spacing w:after="0" w:line="240" w:lineRule="auto"/>
        <w:jc w:val="both"/>
        <w:rPr>
          <w:rFonts w:cs="Traditional Arabic"/>
          <w:b/>
          <w:bCs/>
          <w:color w:val="000000"/>
          <w:sz w:val="36"/>
          <w:szCs w:val="36"/>
          <w:rtl/>
        </w:rPr>
      </w:pPr>
      <w:r w:rsidRPr="004D27E2">
        <w:rPr>
          <w:rFonts w:cs="Traditional Arabic" w:hint="cs"/>
          <w:b/>
          <w:bCs/>
          <w:color w:val="000000"/>
          <w:sz w:val="44"/>
          <w:szCs w:val="44"/>
          <w:rtl/>
        </w:rPr>
        <w:lastRenderedPageBreak/>
        <w:t xml:space="preserve">مراعاة أن لا يترتب على النقد مفسدة . </w:t>
      </w:r>
    </w:p>
    <w:p w:rsidR="004D27E2" w:rsidRDefault="000E76F0" w:rsidP="004D27E2">
      <w:pPr>
        <w:ind w:firstLine="567"/>
        <w:jc w:val="both"/>
        <w:rPr>
          <w:rFonts w:cs="Traditional Arabic"/>
          <w:b/>
          <w:bCs/>
          <w:color w:val="000000"/>
          <w:sz w:val="36"/>
          <w:szCs w:val="36"/>
          <w:rtl/>
        </w:rPr>
      </w:pPr>
      <w:r w:rsidRPr="007F4690">
        <w:rPr>
          <w:rFonts w:cs="Traditional Arabic" w:hint="cs"/>
          <w:b/>
          <w:bCs/>
          <w:color w:val="000000"/>
          <w:sz w:val="36"/>
          <w:szCs w:val="36"/>
          <w:rtl/>
        </w:rPr>
        <w:t>فيجب أن يخضع النقد لمراعاة المصالح والمفاسد وإلا كان الناقد كمن يريد أن يعدل ضلعاً ف</w:t>
      </w:r>
      <w:r w:rsidR="004D27E2">
        <w:rPr>
          <w:rFonts w:cs="Traditional Arabic" w:hint="cs"/>
          <w:b/>
          <w:bCs/>
          <w:color w:val="000000"/>
          <w:sz w:val="36"/>
          <w:szCs w:val="36"/>
          <w:rtl/>
        </w:rPr>
        <w:t>ي</w:t>
      </w:r>
      <w:r w:rsidRPr="007F4690">
        <w:rPr>
          <w:rFonts w:cs="Traditional Arabic" w:hint="cs"/>
          <w:b/>
          <w:bCs/>
          <w:color w:val="000000"/>
          <w:sz w:val="36"/>
          <w:szCs w:val="36"/>
          <w:rtl/>
        </w:rPr>
        <w:t>كسره.</w:t>
      </w:r>
      <w:r w:rsidR="004D27E2">
        <w:rPr>
          <w:rFonts w:cs="Traditional Arabic" w:hint="cs"/>
          <w:b/>
          <w:bCs/>
          <w:color w:val="000000"/>
          <w:sz w:val="36"/>
          <w:szCs w:val="36"/>
          <w:rtl/>
        </w:rPr>
        <w:t>أو يكحل عينا فيعميها.</w:t>
      </w:r>
      <w:r w:rsidRPr="007F4690">
        <w:rPr>
          <w:rFonts w:cs="Traditional Arabic" w:hint="cs"/>
          <w:b/>
          <w:bCs/>
          <w:color w:val="000000"/>
          <w:sz w:val="36"/>
          <w:szCs w:val="36"/>
          <w:rtl/>
        </w:rPr>
        <w:t xml:space="preserve">وهذا </w:t>
      </w:r>
      <w:r w:rsidR="004D27E2">
        <w:rPr>
          <w:rFonts w:cs="Traditional Arabic" w:hint="cs"/>
          <w:b/>
          <w:bCs/>
          <w:color w:val="000000"/>
          <w:sz w:val="36"/>
          <w:szCs w:val="36"/>
          <w:rtl/>
        </w:rPr>
        <w:t>يحصل حين</w:t>
      </w:r>
      <w:r w:rsidRPr="007F4690">
        <w:rPr>
          <w:rFonts w:cs="Traditional Arabic" w:hint="cs"/>
          <w:b/>
          <w:bCs/>
          <w:color w:val="000000"/>
          <w:sz w:val="36"/>
          <w:szCs w:val="36"/>
          <w:rtl/>
        </w:rPr>
        <w:t xml:space="preserve"> يودي انتقاد الأمر الصغير إلى أمر منتقد أكبر منه .</w:t>
      </w:r>
      <w:r w:rsidR="004D27E2">
        <w:rPr>
          <w:rFonts w:cs="Traditional Arabic" w:hint="cs"/>
          <w:b/>
          <w:bCs/>
          <w:color w:val="000000"/>
          <w:sz w:val="36"/>
          <w:szCs w:val="36"/>
          <w:rtl/>
        </w:rPr>
        <w:t xml:space="preserve"> </w:t>
      </w:r>
      <w:r w:rsidRPr="007F4690">
        <w:rPr>
          <w:rFonts w:cs="Traditional Arabic" w:hint="cs"/>
          <w:b/>
          <w:bCs/>
          <w:color w:val="000000"/>
          <w:sz w:val="36"/>
          <w:szCs w:val="36"/>
          <w:rtl/>
        </w:rPr>
        <w:t xml:space="preserve"> </w:t>
      </w:r>
    </w:p>
    <w:p w:rsidR="000E76F0" w:rsidRPr="004D27E2" w:rsidRDefault="004D27E2" w:rsidP="004D27E2">
      <w:pPr>
        <w:pStyle w:val="a5"/>
        <w:numPr>
          <w:ilvl w:val="0"/>
          <w:numId w:val="3"/>
        </w:numPr>
        <w:spacing w:after="0" w:line="240" w:lineRule="auto"/>
        <w:jc w:val="both"/>
        <w:rPr>
          <w:rFonts w:cs="Traditional Arabic"/>
          <w:b/>
          <w:bCs/>
          <w:color w:val="000000"/>
          <w:sz w:val="36"/>
          <w:szCs w:val="36"/>
        </w:rPr>
      </w:pPr>
      <w:r w:rsidRPr="004D27E2">
        <w:rPr>
          <w:rFonts w:cs="Traditional Arabic" w:hint="cs"/>
          <w:b/>
          <w:bCs/>
          <w:color w:val="000000"/>
          <w:sz w:val="44"/>
          <w:szCs w:val="44"/>
          <w:rtl/>
        </w:rPr>
        <w:t>م</w:t>
      </w:r>
      <w:r w:rsidR="000E76F0" w:rsidRPr="004D27E2">
        <w:rPr>
          <w:rFonts w:cs="Traditional Arabic" w:hint="cs"/>
          <w:b/>
          <w:bCs/>
          <w:color w:val="000000"/>
          <w:sz w:val="44"/>
          <w:szCs w:val="44"/>
          <w:rtl/>
        </w:rPr>
        <w:t xml:space="preserve">عرفة الأولويات </w:t>
      </w:r>
      <w:r w:rsidR="000E76F0" w:rsidRPr="004D27E2">
        <w:rPr>
          <w:rFonts w:cs="Traditional Arabic" w:hint="cs"/>
          <w:b/>
          <w:bCs/>
          <w:color w:val="000000"/>
          <w:sz w:val="36"/>
          <w:szCs w:val="36"/>
          <w:rtl/>
        </w:rPr>
        <w:t>: فمن المعلوم أن الأمور ليست على مستوى واحد من المكانة .</w:t>
      </w:r>
      <w:r w:rsidRPr="004D27E2">
        <w:rPr>
          <w:rFonts w:cs="Traditional Arabic" w:hint="cs"/>
          <w:b/>
          <w:bCs/>
          <w:color w:val="000000"/>
          <w:sz w:val="36"/>
          <w:szCs w:val="36"/>
          <w:rtl/>
        </w:rPr>
        <w:t xml:space="preserve"> </w:t>
      </w:r>
      <w:r w:rsidR="000E76F0" w:rsidRPr="004D27E2">
        <w:rPr>
          <w:rFonts w:cs="Traditional Arabic" w:hint="cs"/>
          <w:b/>
          <w:bCs/>
          <w:color w:val="000000"/>
          <w:sz w:val="36"/>
          <w:szCs w:val="36"/>
          <w:rtl/>
        </w:rPr>
        <w:t xml:space="preserve">ومن السفه أن يكون النقد لأمر جزئي أو صغير مع ترك الأمور الكلية أو الكبرى . </w:t>
      </w:r>
    </w:p>
    <w:p w:rsidR="004D27E2" w:rsidRDefault="004D27E2" w:rsidP="004D27E2">
      <w:pPr>
        <w:spacing w:after="0" w:line="240" w:lineRule="auto"/>
        <w:ind w:left="1885"/>
        <w:jc w:val="both"/>
        <w:rPr>
          <w:rFonts w:cs="Traditional Arabic"/>
          <w:b/>
          <w:bCs/>
          <w:color w:val="000000"/>
          <w:sz w:val="36"/>
          <w:szCs w:val="36"/>
        </w:rPr>
      </w:pPr>
    </w:p>
    <w:p w:rsidR="004D27E2" w:rsidRDefault="004D27E2" w:rsidP="004D27E2">
      <w:pPr>
        <w:spacing w:after="0" w:line="240" w:lineRule="auto"/>
        <w:ind w:left="1885"/>
        <w:jc w:val="both"/>
        <w:rPr>
          <w:rFonts w:cs="Traditional Arabic"/>
          <w:b/>
          <w:bCs/>
          <w:color w:val="000000"/>
          <w:sz w:val="36"/>
          <w:szCs w:val="36"/>
        </w:rPr>
      </w:pPr>
    </w:p>
    <w:p w:rsidR="000E76F0" w:rsidRPr="007F4690" w:rsidRDefault="000E76F0" w:rsidP="000E76F0">
      <w:pPr>
        <w:numPr>
          <w:ilvl w:val="0"/>
          <w:numId w:val="3"/>
        </w:numPr>
        <w:spacing w:after="0" w:line="240" w:lineRule="auto"/>
        <w:jc w:val="both"/>
        <w:rPr>
          <w:rFonts w:cs="Traditional Arabic"/>
          <w:b/>
          <w:bCs/>
          <w:color w:val="000000"/>
          <w:sz w:val="36"/>
          <w:szCs w:val="36"/>
        </w:rPr>
      </w:pPr>
      <w:r w:rsidRPr="004D27E2">
        <w:rPr>
          <w:rFonts w:cs="Traditional Arabic" w:hint="cs"/>
          <w:b/>
          <w:bCs/>
          <w:color w:val="000000"/>
          <w:sz w:val="44"/>
          <w:szCs w:val="44"/>
          <w:rtl/>
        </w:rPr>
        <w:t xml:space="preserve">التثبت قبل النقد وطلب العذر للآخرين </w:t>
      </w:r>
      <w:r w:rsidRPr="007F4690">
        <w:rPr>
          <w:rFonts w:cs="Traditional Arabic" w:hint="cs"/>
          <w:b/>
          <w:bCs/>
          <w:color w:val="000000"/>
          <w:sz w:val="36"/>
          <w:szCs w:val="36"/>
          <w:rtl/>
        </w:rPr>
        <w:t xml:space="preserve">: الكثير من الناس يسارع إلى الانتقاد قبل التثبت ثم إذا تبين له خطأه فلا تسأل عن حرجه وخجله </w:t>
      </w:r>
      <w:r w:rsidR="00BE51EF">
        <w:rPr>
          <w:rFonts w:cs="Traditional Arabic" w:hint="cs"/>
          <w:b/>
          <w:bCs/>
          <w:color w:val="000000"/>
          <w:sz w:val="36"/>
          <w:szCs w:val="36"/>
          <w:rtl/>
        </w:rPr>
        <w:t>؟</w:t>
      </w:r>
      <w:r w:rsidRPr="007F4690">
        <w:rPr>
          <w:rFonts w:cs="Traditional Arabic" w:hint="cs"/>
          <w:b/>
          <w:bCs/>
          <w:color w:val="000000"/>
          <w:sz w:val="36"/>
          <w:szCs w:val="36"/>
          <w:rtl/>
        </w:rPr>
        <w:t xml:space="preserve">ولهذا فمن الواجب التثبت قبل النقد . </w:t>
      </w:r>
    </w:p>
    <w:p w:rsidR="000E76F0" w:rsidRPr="007F4690" w:rsidRDefault="000E76F0" w:rsidP="00624DDD">
      <w:pPr>
        <w:ind w:firstLine="567"/>
        <w:jc w:val="both"/>
        <w:rPr>
          <w:rFonts w:cs="Traditional Arabic"/>
          <w:b/>
          <w:bCs/>
          <w:color w:val="000000"/>
          <w:sz w:val="36"/>
          <w:szCs w:val="36"/>
        </w:rPr>
      </w:pPr>
      <w:r w:rsidRPr="007F4690">
        <w:rPr>
          <w:rFonts w:cs="Traditional Arabic" w:hint="cs"/>
          <w:b/>
          <w:bCs/>
          <w:color w:val="000000"/>
          <w:sz w:val="36"/>
          <w:szCs w:val="36"/>
          <w:rtl/>
        </w:rPr>
        <w:t xml:space="preserve">قال تعالى : </w:t>
      </w:r>
      <w:r w:rsidR="00624DDD">
        <w:rPr>
          <w:rFonts w:cs="DecoType Naskh" w:hint="cs"/>
          <w:b/>
          <w:bCs/>
          <w:color w:val="000000"/>
          <w:sz w:val="36"/>
          <w:szCs w:val="36"/>
          <w:rtl/>
        </w:rPr>
        <w:t>{</w:t>
      </w:r>
      <w:r w:rsidRPr="00624DDD">
        <w:rPr>
          <w:rFonts w:cs="DecoType Naskh" w:hint="cs"/>
          <w:b/>
          <w:bCs/>
          <w:color w:val="000000"/>
          <w:sz w:val="36"/>
          <w:szCs w:val="36"/>
          <w:rtl/>
        </w:rPr>
        <w:t xml:space="preserve"> يا أيها الذين آمنوا إن جاءكم فاسق بنبأ فتبينوا أن تصيبوا قوماً بجهالة فتصبحوا على </w:t>
      </w:r>
      <w:proofErr w:type="spellStart"/>
      <w:r w:rsidRPr="00624DDD">
        <w:rPr>
          <w:rFonts w:cs="DecoType Naskh" w:hint="cs"/>
          <w:b/>
          <w:bCs/>
          <w:color w:val="000000"/>
          <w:sz w:val="36"/>
          <w:szCs w:val="36"/>
          <w:rtl/>
        </w:rPr>
        <w:t>مافعلتم</w:t>
      </w:r>
      <w:proofErr w:type="spellEnd"/>
      <w:r w:rsidRPr="00624DDD">
        <w:rPr>
          <w:rFonts w:cs="DecoType Naskh" w:hint="cs"/>
          <w:b/>
          <w:bCs/>
          <w:color w:val="000000"/>
          <w:sz w:val="36"/>
          <w:szCs w:val="36"/>
          <w:rtl/>
        </w:rPr>
        <w:t xml:space="preserve">  نادمين </w:t>
      </w:r>
      <w:r w:rsidR="00624DDD">
        <w:rPr>
          <w:rFonts w:cs="DecoType Naskh" w:hint="cs"/>
          <w:b/>
          <w:bCs/>
          <w:color w:val="000000"/>
          <w:sz w:val="36"/>
          <w:szCs w:val="36"/>
          <w:rtl/>
        </w:rPr>
        <w:t>}</w:t>
      </w:r>
      <w:r w:rsidRPr="007F4690">
        <w:rPr>
          <w:rFonts w:cs="Traditional Arabic" w:hint="cs"/>
          <w:b/>
          <w:bCs/>
          <w:color w:val="000000"/>
          <w:sz w:val="36"/>
          <w:szCs w:val="36"/>
          <w:rtl/>
        </w:rPr>
        <w:t xml:space="preserve"> فيجب أن يبنى النقد على أرض صلبة من اليقين لا على الظن والتهمة . </w:t>
      </w:r>
    </w:p>
    <w:p w:rsidR="004D27E2"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ومن التثبت سؤال الشخص بصيغة الشك كقول عمر لسعد بن أبي وقاص : يا أبا إسحاق زعموا أنك لا تحسن تصلى " وللمزيد حول هذا انظر أخلاقنا الاجتماعية – لمصطفى السباعي ص 60 بين النصيحة والتشهير " . </w:t>
      </w:r>
    </w:p>
    <w:p w:rsidR="000E76F0" w:rsidRPr="007F4690" w:rsidRDefault="000E76F0" w:rsidP="000E76F0">
      <w:pPr>
        <w:ind w:firstLine="567"/>
        <w:jc w:val="both"/>
        <w:rPr>
          <w:rFonts w:cs="Traditional Arabic"/>
          <w:b/>
          <w:bCs/>
          <w:color w:val="000000"/>
          <w:sz w:val="36"/>
          <w:szCs w:val="36"/>
        </w:rPr>
      </w:pPr>
      <w:r w:rsidRPr="007F4690">
        <w:rPr>
          <w:rFonts w:cs="Traditional Arabic" w:hint="cs"/>
          <w:b/>
          <w:bCs/>
          <w:color w:val="000000"/>
          <w:sz w:val="36"/>
          <w:szCs w:val="36"/>
          <w:rtl/>
        </w:rPr>
        <w:t xml:space="preserve"> </w:t>
      </w:r>
    </w:p>
    <w:p w:rsidR="000E76F0" w:rsidRPr="007F4690" w:rsidRDefault="000E76F0" w:rsidP="000E76F0">
      <w:pPr>
        <w:numPr>
          <w:ilvl w:val="0"/>
          <w:numId w:val="3"/>
        </w:numPr>
        <w:spacing w:after="0" w:line="240" w:lineRule="auto"/>
        <w:jc w:val="both"/>
        <w:rPr>
          <w:rFonts w:cs="Traditional Arabic"/>
          <w:b/>
          <w:bCs/>
          <w:color w:val="000000"/>
          <w:sz w:val="36"/>
          <w:szCs w:val="36"/>
          <w:rtl/>
        </w:rPr>
      </w:pPr>
      <w:r w:rsidRPr="004D27E2">
        <w:rPr>
          <w:rFonts w:cs="Traditional Arabic" w:hint="cs"/>
          <w:b/>
          <w:bCs/>
          <w:color w:val="000000"/>
          <w:sz w:val="44"/>
          <w:szCs w:val="44"/>
          <w:rtl/>
        </w:rPr>
        <w:lastRenderedPageBreak/>
        <w:t xml:space="preserve">تقدير أن الناس ليسوا ملائكة ولا أنبياء والنقص طبيعة البشر </w:t>
      </w:r>
      <w:r w:rsidRPr="007F4690">
        <w:rPr>
          <w:rFonts w:cs="Traditional Arabic" w:hint="cs"/>
          <w:b/>
          <w:bCs/>
          <w:color w:val="000000"/>
          <w:sz w:val="36"/>
          <w:szCs w:val="36"/>
          <w:rtl/>
        </w:rPr>
        <w:t xml:space="preserve">فلا تطمع أن لا تعثر على زلة أو هفوة ولكن قدر كل شيء بقدره ، فالكمال في البشر متعذر . </w:t>
      </w:r>
    </w:p>
    <w:p w:rsidR="000E76F0" w:rsidRPr="007F4690" w:rsidRDefault="004D27E2" w:rsidP="000E76F0">
      <w:pPr>
        <w:ind w:firstLine="567"/>
        <w:jc w:val="both"/>
        <w:rPr>
          <w:rFonts w:cs="Traditional Arabic"/>
          <w:b/>
          <w:bCs/>
          <w:color w:val="000000"/>
          <w:sz w:val="36"/>
          <w:szCs w:val="36"/>
        </w:rPr>
      </w:pPr>
      <w:r>
        <w:rPr>
          <w:rFonts w:cs="Traditional Arabic" w:hint="cs"/>
          <w:b/>
          <w:bCs/>
          <w:color w:val="000000"/>
          <w:sz w:val="36"/>
          <w:szCs w:val="36"/>
          <w:rtl/>
        </w:rPr>
        <w:t xml:space="preserve">              </w:t>
      </w:r>
      <w:r w:rsidR="000E76F0" w:rsidRPr="007F4690">
        <w:rPr>
          <w:rFonts w:cs="Traditional Arabic" w:hint="cs"/>
          <w:b/>
          <w:bCs/>
          <w:color w:val="000000"/>
          <w:sz w:val="36"/>
          <w:szCs w:val="36"/>
          <w:rtl/>
        </w:rPr>
        <w:t xml:space="preserve">قال الشاعر : </w:t>
      </w:r>
    </w:p>
    <w:tbl>
      <w:tblPr>
        <w:bidiVisual/>
        <w:tblW w:w="0" w:type="auto"/>
        <w:tblLook w:val="01E0" w:firstRow="1" w:lastRow="1" w:firstColumn="1" w:lastColumn="1" w:noHBand="0" w:noVBand="0"/>
      </w:tblPr>
      <w:tblGrid>
        <w:gridCol w:w="4154"/>
        <w:gridCol w:w="4154"/>
      </w:tblGrid>
      <w:tr w:rsidR="000E76F0" w:rsidRPr="007F4690" w:rsidTr="000E76F0">
        <w:trPr>
          <w:trHeight w:val="496"/>
        </w:trPr>
        <w:tc>
          <w:tcPr>
            <w:tcW w:w="4154" w:type="dxa"/>
            <w:hideMark/>
          </w:tcPr>
          <w:p w:rsidR="000E76F0" w:rsidRPr="007F4690" w:rsidRDefault="000E76F0">
            <w:pPr>
              <w:jc w:val="lowKashida"/>
              <w:rPr>
                <w:rFonts w:cs="Traditional Arabic"/>
                <w:b/>
                <w:bCs/>
                <w:color w:val="000000"/>
                <w:sz w:val="2"/>
                <w:szCs w:val="2"/>
              </w:rPr>
            </w:pPr>
            <w:r w:rsidRPr="007F4690">
              <w:rPr>
                <w:rFonts w:cs="Traditional Arabic" w:hint="cs"/>
                <w:b/>
                <w:bCs/>
                <w:color w:val="000000"/>
                <w:sz w:val="36"/>
                <w:szCs w:val="36"/>
                <w:rtl/>
              </w:rPr>
              <w:t xml:space="preserve">ومن ذا الذي ترضى سجاياه كلها </w:t>
            </w:r>
            <w:r w:rsidRPr="007F4690">
              <w:rPr>
                <w:rFonts w:cs="Traditional Arabic" w:hint="cs"/>
                <w:b/>
                <w:bCs/>
                <w:color w:val="000000"/>
                <w:sz w:val="36"/>
                <w:szCs w:val="36"/>
                <w:rtl/>
              </w:rPr>
              <w:br/>
            </w:r>
          </w:p>
        </w:tc>
        <w:tc>
          <w:tcPr>
            <w:tcW w:w="4154" w:type="dxa"/>
            <w:hideMark/>
          </w:tcPr>
          <w:p w:rsidR="000E76F0" w:rsidRPr="007F4690" w:rsidRDefault="004D27E2">
            <w:pPr>
              <w:jc w:val="lowKashida"/>
              <w:rPr>
                <w:rFonts w:cs="Traditional Arabic"/>
                <w:b/>
                <w:bCs/>
                <w:color w:val="000000"/>
                <w:sz w:val="2"/>
                <w:szCs w:val="2"/>
              </w:rPr>
            </w:pPr>
            <w:r>
              <w:rPr>
                <w:rFonts w:cs="Traditional Arabic" w:hint="cs"/>
                <w:b/>
                <w:bCs/>
                <w:color w:val="000000"/>
                <w:sz w:val="36"/>
                <w:szCs w:val="36"/>
                <w:rtl/>
              </w:rPr>
              <w:t xml:space="preserve">  </w:t>
            </w:r>
            <w:r w:rsidR="000E76F0" w:rsidRPr="007F4690">
              <w:rPr>
                <w:rFonts w:cs="Traditional Arabic" w:hint="cs"/>
                <w:b/>
                <w:bCs/>
                <w:color w:val="000000"/>
                <w:sz w:val="36"/>
                <w:szCs w:val="36"/>
                <w:rtl/>
              </w:rPr>
              <w:t>كفى المرء نبلا أن تعد معايبه</w:t>
            </w:r>
            <w:r w:rsidR="000E76F0" w:rsidRPr="007F4690">
              <w:rPr>
                <w:rFonts w:cs="Traditional Arabic" w:hint="cs"/>
                <w:b/>
                <w:bCs/>
                <w:color w:val="000000"/>
                <w:sz w:val="36"/>
                <w:szCs w:val="36"/>
                <w:rtl/>
              </w:rPr>
              <w:br/>
            </w:r>
          </w:p>
        </w:tc>
      </w:tr>
    </w:tbl>
    <w:p w:rsidR="000E76F0" w:rsidRPr="007F4690" w:rsidRDefault="000E76F0" w:rsidP="00773EE2">
      <w:pPr>
        <w:ind w:firstLine="567"/>
        <w:jc w:val="both"/>
        <w:rPr>
          <w:rFonts w:cs="Traditional Arabic"/>
          <w:b/>
          <w:bCs/>
          <w:color w:val="000000"/>
          <w:sz w:val="36"/>
          <w:szCs w:val="36"/>
          <w:rtl/>
        </w:rPr>
      </w:pPr>
      <w:r w:rsidRPr="007F4690">
        <w:rPr>
          <w:rFonts w:cs="Traditional Arabic" w:hint="cs"/>
          <w:b/>
          <w:bCs/>
          <w:color w:val="000000"/>
          <w:sz w:val="36"/>
          <w:szCs w:val="36"/>
          <w:rtl/>
        </w:rPr>
        <w:t>وقال الشافعي رحمه الله : " ما أحد من المسلمين يطيع الله ولا يعصيه ، ولا أحد يعصى الله ولا يطيعه ، فمن كانت طاعته اغلب من معاصيه فهو عدل "</w:t>
      </w:r>
      <w:r w:rsidR="00773EE2">
        <w:rPr>
          <w:rFonts w:cs="Traditional Arabic" w:hint="cs"/>
          <w:b/>
          <w:bCs/>
          <w:color w:val="000000"/>
          <w:sz w:val="36"/>
          <w:szCs w:val="36"/>
          <w:rtl/>
        </w:rPr>
        <w:t xml:space="preserve">              </w:t>
      </w:r>
      <w:r w:rsidRPr="007F4690">
        <w:rPr>
          <w:rFonts w:cs="Traditional Arabic" w:hint="cs"/>
          <w:b/>
          <w:bCs/>
          <w:color w:val="000000"/>
          <w:sz w:val="36"/>
          <w:szCs w:val="36"/>
          <w:rtl/>
        </w:rPr>
        <w:t xml:space="preserve"> هذا هو الاتزان ، وهذا هو العدل .ومن نظر إلى الناس بهذه النظرة ارتاحت نفسه وإلا شقي . وقد قيل : " من لا </w:t>
      </w:r>
      <w:r w:rsidR="00773EE2">
        <w:rPr>
          <w:rFonts w:cs="Traditional Arabic" w:hint="cs"/>
          <w:b/>
          <w:bCs/>
          <w:color w:val="000000"/>
          <w:sz w:val="36"/>
          <w:szCs w:val="36"/>
          <w:rtl/>
        </w:rPr>
        <w:t>يَ</w:t>
      </w:r>
      <w:r w:rsidRPr="007F4690">
        <w:rPr>
          <w:rFonts w:cs="Traditional Arabic" w:hint="cs"/>
          <w:b/>
          <w:bCs/>
          <w:color w:val="000000"/>
          <w:sz w:val="36"/>
          <w:szCs w:val="36"/>
          <w:rtl/>
        </w:rPr>
        <w:t>عذر لا ي</w:t>
      </w:r>
      <w:r w:rsidR="00773EE2">
        <w:rPr>
          <w:rFonts w:cs="Traditional Arabic" w:hint="cs"/>
          <w:b/>
          <w:bCs/>
          <w:color w:val="000000"/>
          <w:sz w:val="36"/>
          <w:szCs w:val="36"/>
          <w:rtl/>
        </w:rPr>
        <w:t>ُ</w:t>
      </w:r>
      <w:r w:rsidRPr="007F4690">
        <w:rPr>
          <w:rFonts w:cs="Traditional Arabic" w:hint="cs"/>
          <w:b/>
          <w:bCs/>
          <w:color w:val="000000"/>
          <w:sz w:val="36"/>
          <w:szCs w:val="36"/>
          <w:rtl/>
        </w:rPr>
        <w:t xml:space="preserve">عذر " . </w:t>
      </w:r>
    </w:p>
    <w:p w:rsidR="000E76F0" w:rsidRPr="007F4690" w:rsidRDefault="000E76F0" w:rsidP="000E76F0">
      <w:pPr>
        <w:numPr>
          <w:ilvl w:val="0"/>
          <w:numId w:val="3"/>
        </w:numPr>
        <w:spacing w:after="0" w:line="240" w:lineRule="auto"/>
        <w:jc w:val="both"/>
        <w:rPr>
          <w:rFonts w:cs="Traditional Arabic"/>
          <w:b/>
          <w:bCs/>
          <w:color w:val="000000"/>
          <w:sz w:val="36"/>
          <w:szCs w:val="36"/>
          <w:rtl/>
        </w:rPr>
      </w:pPr>
      <w:r w:rsidRPr="00773EE2">
        <w:rPr>
          <w:rFonts w:cs="Traditional Arabic" w:hint="cs"/>
          <w:b/>
          <w:bCs/>
          <w:color w:val="000000"/>
          <w:sz w:val="44"/>
          <w:szCs w:val="44"/>
          <w:rtl/>
        </w:rPr>
        <w:t xml:space="preserve">النظر للأمور بوجهات النظر الأخرى : </w:t>
      </w:r>
    </w:p>
    <w:p w:rsidR="000E76F0" w:rsidRPr="007F4690" w:rsidRDefault="000E76F0" w:rsidP="00A11656">
      <w:pPr>
        <w:ind w:firstLine="567"/>
        <w:jc w:val="both"/>
        <w:rPr>
          <w:rFonts w:cs="Traditional Arabic"/>
          <w:b/>
          <w:bCs/>
          <w:color w:val="000000"/>
          <w:sz w:val="36"/>
          <w:szCs w:val="36"/>
        </w:rPr>
      </w:pPr>
      <w:r w:rsidRPr="007F4690">
        <w:rPr>
          <w:rFonts w:cs="Traditional Arabic" w:hint="cs"/>
          <w:b/>
          <w:bCs/>
          <w:color w:val="000000"/>
          <w:sz w:val="36"/>
          <w:szCs w:val="36"/>
          <w:rtl/>
        </w:rPr>
        <w:t>فربما تكون المسألة اجتهادية قابلة للنظر فلا يصح مصادرة الرأي الآخر ولا تقل</w:t>
      </w:r>
      <w:r w:rsidR="00BE51EF">
        <w:rPr>
          <w:rFonts w:cs="Traditional Arabic" w:hint="cs"/>
          <w:b/>
          <w:bCs/>
          <w:color w:val="000000"/>
          <w:sz w:val="36"/>
          <w:szCs w:val="36"/>
          <w:rtl/>
        </w:rPr>
        <w:t>:</w:t>
      </w:r>
      <w:r w:rsidRPr="007F4690">
        <w:rPr>
          <w:rFonts w:cs="Traditional Arabic" w:hint="cs"/>
          <w:b/>
          <w:bCs/>
          <w:color w:val="000000"/>
          <w:sz w:val="36"/>
          <w:szCs w:val="36"/>
          <w:rtl/>
        </w:rPr>
        <w:t xml:space="preserve"> رأيي هو الحق ، وكل ما سوى الحق باطل </w:t>
      </w:r>
      <w:r w:rsidR="00BE51EF">
        <w:rPr>
          <w:rFonts w:cs="Traditional Arabic" w:hint="cs"/>
          <w:b/>
          <w:bCs/>
          <w:color w:val="000000"/>
          <w:sz w:val="36"/>
          <w:szCs w:val="36"/>
          <w:rtl/>
        </w:rPr>
        <w:t>. ف</w:t>
      </w:r>
      <w:r w:rsidRPr="007F4690">
        <w:rPr>
          <w:rFonts w:cs="Traditional Arabic" w:hint="cs"/>
          <w:b/>
          <w:bCs/>
          <w:color w:val="000000"/>
          <w:sz w:val="36"/>
          <w:szCs w:val="36"/>
          <w:rtl/>
        </w:rPr>
        <w:t xml:space="preserve">ربما احتمل الأمر أكثر من رأى ، فقد يكون الخلاف خلاف تنوع </w:t>
      </w:r>
      <w:r w:rsidR="00A11656">
        <w:rPr>
          <w:rFonts w:cs="Traditional Arabic" w:hint="cs"/>
          <w:b/>
          <w:bCs/>
          <w:color w:val="000000"/>
          <w:sz w:val="35"/>
          <w:szCs w:val="35"/>
          <w:shd w:val="clear" w:color="auto" w:fill="F5F5FF"/>
          <w:rtl/>
        </w:rPr>
        <w:t xml:space="preserve">:كاختلاف المفسرين في  تفسير </w:t>
      </w:r>
      <w:r w:rsidR="00A11656" w:rsidRPr="00A11656">
        <w:rPr>
          <w:rFonts w:ascii="Arabic Typesetting" w:hAnsi="Arabic Typesetting" w:cs="DecoType Naskh Extensions"/>
          <w:b/>
          <w:bCs/>
          <w:color w:val="000000"/>
          <w:sz w:val="36"/>
          <w:szCs w:val="36"/>
          <w:shd w:val="clear" w:color="auto" w:fill="F5F5FF"/>
          <w:rtl/>
        </w:rPr>
        <w:t>{ الصراط المستقيم }</w:t>
      </w:r>
      <w:r w:rsidR="00A11656" w:rsidRPr="00A11656">
        <w:rPr>
          <w:rFonts w:cs="Traditional Arabic" w:hint="cs"/>
          <w:b/>
          <w:bCs/>
          <w:color w:val="000000"/>
          <w:sz w:val="36"/>
          <w:szCs w:val="36"/>
          <w:shd w:val="clear" w:color="auto" w:fill="F5F5FF"/>
          <w:rtl/>
        </w:rPr>
        <w:t xml:space="preserve"> </w:t>
      </w:r>
      <w:r w:rsidR="00A11656">
        <w:rPr>
          <w:rFonts w:cs="Traditional Arabic" w:hint="cs"/>
          <w:b/>
          <w:bCs/>
          <w:color w:val="000000"/>
          <w:sz w:val="35"/>
          <w:szCs w:val="35"/>
          <w:shd w:val="clear" w:color="auto" w:fill="F5F5FF"/>
          <w:rtl/>
        </w:rPr>
        <w:t>فبعضهم قال : هو اتباع القرآن ، وبعضهم قال : هو الإسلام ، فهذان القولان الاختلاف فيهما اختلاف تنوع ؛ لأن دين الإسلام هو  اتباع القرآن</w:t>
      </w:r>
      <w:r w:rsidR="00A11656">
        <w:rPr>
          <w:rFonts w:cs="Traditional Arabic" w:hint="cs"/>
          <w:b/>
          <w:bCs/>
          <w:color w:val="000000"/>
          <w:sz w:val="35"/>
          <w:szCs w:val="35"/>
          <w:shd w:val="clear" w:color="auto" w:fill="F5F5FF"/>
        </w:rPr>
        <w:t xml:space="preserve"> .</w:t>
      </w:r>
      <w:r w:rsidR="00A11656">
        <w:rPr>
          <w:rStyle w:val="apple-converted-space"/>
          <w:rFonts w:cs="Traditional Arabic" w:hint="cs"/>
          <w:b/>
          <w:bCs/>
          <w:color w:val="000000"/>
          <w:sz w:val="35"/>
          <w:szCs w:val="35"/>
          <w:shd w:val="clear" w:color="auto" w:fill="F5F5FF"/>
        </w:rPr>
        <w:t> </w:t>
      </w:r>
      <w:r w:rsidRPr="007F4690">
        <w:rPr>
          <w:rFonts w:cs="Traditional Arabic" w:hint="cs"/>
          <w:b/>
          <w:bCs/>
          <w:color w:val="000000"/>
          <w:sz w:val="36"/>
          <w:szCs w:val="36"/>
          <w:rtl/>
        </w:rPr>
        <w:t xml:space="preserve"> </w:t>
      </w:r>
      <w:r w:rsidR="00773EE2">
        <w:rPr>
          <w:rFonts w:cs="Traditional Arabic" w:hint="cs"/>
          <w:b/>
          <w:bCs/>
          <w:color w:val="000000"/>
          <w:sz w:val="36"/>
          <w:szCs w:val="36"/>
          <w:rtl/>
        </w:rPr>
        <w:t>:</w:t>
      </w:r>
    </w:p>
    <w:p w:rsidR="000E76F0" w:rsidRPr="007F4690" w:rsidRDefault="000E76F0" w:rsidP="007F4690">
      <w:pPr>
        <w:ind w:firstLine="567"/>
        <w:jc w:val="both"/>
        <w:rPr>
          <w:rFonts w:cs="Traditional Arabic"/>
          <w:b/>
          <w:bCs/>
          <w:color w:val="000000"/>
          <w:sz w:val="36"/>
          <w:szCs w:val="36"/>
        </w:rPr>
      </w:pPr>
      <w:r w:rsidRPr="007F4690">
        <w:rPr>
          <w:rFonts w:cs="Traditional Arabic" w:hint="cs"/>
          <w:b/>
          <w:bCs/>
          <w:color w:val="000000"/>
          <w:sz w:val="36"/>
          <w:szCs w:val="36"/>
          <w:rtl/>
        </w:rPr>
        <w:t>و</w:t>
      </w:r>
      <w:r w:rsidR="00A11656">
        <w:rPr>
          <w:rFonts w:cs="Traditional Arabic" w:hint="cs"/>
          <w:b/>
          <w:bCs/>
          <w:color w:val="000000"/>
          <w:sz w:val="36"/>
          <w:szCs w:val="36"/>
          <w:rtl/>
        </w:rPr>
        <w:t xml:space="preserve">قد يكون الخلاف محتملا </w:t>
      </w:r>
      <w:r w:rsidRPr="007F4690">
        <w:rPr>
          <w:rFonts w:cs="Traditional Arabic" w:hint="cs"/>
          <w:b/>
          <w:bCs/>
          <w:color w:val="000000"/>
          <w:sz w:val="36"/>
          <w:szCs w:val="36"/>
          <w:rtl/>
        </w:rPr>
        <w:t>كما في خلاف الصحابة في صلاة العصر في غزوة بن</w:t>
      </w:r>
      <w:r w:rsidR="007F4690">
        <w:rPr>
          <w:rFonts w:cs="Traditional Arabic" w:hint="cs"/>
          <w:b/>
          <w:bCs/>
          <w:color w:val="000000"/>
          <w:sz w:val="36"/>
          <w:szCs w:val="36"/>
          <w:rtl/>
        </w:rPr>
        <w:t>ي</w:t>
      </w:r>
      <w:r w:rsidRPr="007F4690">
        <w:rPr>
          <w:rFonts w:cs="Traditional Arabic" w:hint="cs"/>
          <w:b/>
          <w:bCs/>
          <w:color w:val="000000"/>
          <w:sz w:val="36"/>
          <w:szCs w:val="36"/>
          <w:rtl/>
        </w:rPr>
        <w:t xml:space="preserve"> قريظة ولم ينكر النبي صلى الله عليه وسلم على أحد من الفريقين . </w:t>
      </w:r>
    </w:p>
    <w:p w:rsidR="000E76F0" w:rsidRPr="007F4690" w:rsidRDefault="00A11656" w:rsidP="00A11656">
      <w:pPr>
        <w:ind w:firstLine="567"/>
        <w:jc w:val="both"/>
        <w:rPr>
          <w:rFonts w:cs="Traditional Arabic"/>
          <w:b/>
          <w:bCs/>
          <w:color w:val="000000"/>
          <w:sz w:val="36"/>
          <w:szCs w:val="36"/>
          <w:rtl/>
        </w:rPr>
      </w:pPr>
      <w:r>
        <w:rPr>
          <w:rFonts w:cs="Traditional Arabic" w:hint="cs"/>
          <w:b/>
          <w:bCs/>
          <w:color w:val="000000"/>
          <w:sz w:val="36"/>
          <w:szCs w:val="36"/>
          <w:rtl/>
        </w:rPr>
        <w:t>ولكون</w:t>
      </w:r>
      <w:r w:rsidR="000E76F0" w:rsidRPr="007F4690">
        <w:rPr>
          <w:rFonts w:cs="Traditional Arabic" w:hint="cs"/>
          <w:b/>
          <w:bCs/>
          <w:color w:val="000000"/>
          <w:sz w:val="36"/>
          <w:szCs w:val="36"/>
          <w:rtl/>
        </w:rPr>
        <w:t xml:space="preserve"> الأم</w:t>
      </w:r>
      <w:r>
        <w:rPr>
          <w:rFonts w:cs="Traditional Arabic" w:hint="cs"/>
          <w:b/>
          <w:bCs/>
          <w:color w:val="000000"/>
          <w:sz w:val="36"/>
          <w:szCs w:val="36"/>
          <w:rtl/>
        </w:rPr>
        <w:t>و</w:t>
      </w:r>
      <w:r w:rsidR="000E76F0" w:rsidRPr="007F4690">
        <w:rPr>
          <w:rFonts w:cs="Traditional Arabic" w:hint="cs"/>
          <w:b/>
          <w:bCs/>
          <w:color w:val="000000"/>
          <w:sz w:val="36"/>
          <w:szCs w:val="36"/>
          <w:rtl/>
        </w:rPr>
        <w:t xml:space="preserve">ر كثيراً ما </w:t>
      </w:r>
      <w:r>
        <w:rPr>
          <w:rFonts w:cs="Traditional Arabic" w:hint="cs"/>
          <w:b/>
          <w:bCs/>
          <w:color w:val="000000"/>
          <w:sz w:val="36"/>
          <w:szCs w:val="36"/>
          <w:rtl/>
        </w:rPr>
        <w:t>ت</w:t>
      </w:r>
      <w:r w:rsidR="000E76F0" w:rsidRPr="007F4690">
        <w:rPr>
          <w:rFonts w:cs="Traditional Arabic" w:hint="cs"/>
          <w:b/>
          <w:bCs/>
          <w:color w:val="000000"/>
          <w:sz w:val="36"/>
          <w:szCs w:val="36"/>
          <w:rtl/>
        </w:rPr>
        <w:t xml:space="preserve">حتمل أكثر من رأى </w:t>
      </w:r>
      <w:r>
        <w:rPr>
          <w:rFonts w:cs="Traditional Arabic" w:hint="cs"/>
          <w:b/>
          <w:bCs/>
          <w:color w:val="000000"/>
          <w:sz w:val="36"/>
          <w:szCs w:val="36"/>
          <w:rtl/>
        </w:rPr>
        <w:t>فقد</w:t>
      </w:r>
      <w:r w:rsidR="000E76F0" w:rsidRPr="007F4690">
        <w:rPr>
          <w:rFonts w:cs="Traditional Arabic" w:hint="cs"/>
          <w:b/>
          <w:bCs/>
          <w:color w:val="000000"/>
          <w:sz w:val="36"/>
          <w:szCs w:val="36"/>
          <w:rtl/>
        </w:rPr>
        <w:t xml:space="preserve"> قرر العلماء أن من شروط النهي عن المنكر أن يكون منكراً في نظر من يفعله . ومن النظر للأمور بوجهات النظر </w:t>
      </w:r>
      <w:r w:rsidR="000E76F0" w:rsidRPr="007F4690">
        <w:rPr>
          <w:rFonts w:cs="Traditional Arabic" w:hint="cs"/>
          <w:b/>
          <w:bCs/>
          <w:color w:val="000000"/>
          <w:sz w:val="36"/>
          <w:szCs w:val="36"/>
          <w:rtl/>
        </w:rPr>
        <w:lastRenderedPageBreak/>
        <w:t>الأخرى محاولة أن تضع نفسك موضع الآخرين لتعرف كيف يفكرون ومن أي قاعدة ينطلقون</w:t>
      </w:r>
      <w:r w:rsidR="00773EE2">
        <w:rPr>
          <w:rFonts w:cs="Traditional Arabic" w:hint="cs"/>
          <w:b/>
          <w:bCs/>
          <w:color w:val="000000"/>
          <w:sz w:val="36"/>
          <w:szCs w:val="36"/>
          <w:rtl/>
        </w:rPr>
        <w:t>،</w:t>
      </w:r>
      <w:r w:rsidR="000E76F0" w:rsidRPr="007F4690">
        <w:rPr>
          <w:rFonts w:cs="Traditional Arabic" w:hint="cs"/>
          <w:b/>
          <w:bCs/>
          <w:color w:val="000000"/>
          <w:sz w:val="36"/>
          <w:szCs w:val="36"/>
          <w:rtl/>
        </w:rPr>
        <w:t xml:space="preserve"> وهذا مم</w:t>
      </w:r>
      <w:r w:rsidR="00773EE2">
        <w:rPr>
          <w:rFonts w:cs="Traditional Arabic" w:hint="cs"/>
          <w:b/>
          <w:bCs/>
          <w:color w:val="000000"/>
          <w:sz w:val="36"/>
          <w:szCs w:val="36"/>
          <w:rtl/>
        </w:rPr>
        <w:t>ا</w:t>
      </w:r>
      <w:r w:rsidR="000E76F0" w:rsidRPr="007F4690">
        <w:rPr>
          <w:rFonts w:cs="Traditional Arabic" w:hint="cs"/>
          <w:b/>
          <w:bCs/>
          <w:color w:val="000000"/>
          <w:sz w:val="36"/>
          <w:szCs w:val="36"/>
          <w:rtl/>
        </w:rPr>
        <w:t xml:space="preserve"> يسهل </w:t>
      </w:r>
      <w:r w:rsidR="00773EE2">
        <w:rPr>
          <w:rFonts w:cs="Traditional Arabic" w:hint="cs"/>
          <w:b/>
          <w:bCs/>
          <w:color w:val="000000"/>
          <w:sz w:val="36"/>
          <w:szCs w:val="36"/>
          <w:rtl/>
        </w:rPr>
        <w:t>و</w:t>
      </w:r>
      <w:r w:rsidR="000E76F0" w:rsidRPr="007F4690">
        <w:rPr>
          <w:rFonts w:cs="Traditional Arabic" w:hint="cs"/>
          <w:b/>
          <w:bCs/>
          <w:color w:val="000000"/>
          <w:sz w:val="36"/>
          <w:szCs w:val="36"/>
          <w:rtl/>
        </w:rPr>
        <w:t xml:space="preserve">صول النقد ، أو يدعو للاستغناء عنه . </w:t>
      </w:r>
    </w:p>
    <w:p w:rsidR="000E76F0" w:rsidRPr="007F4690" w:rsidRDefault="000E76F0" w:rsidP="00976262">
      <w:pPr>
        <w:numPr>
          <w:ilvl w:val="0"/>
          <w:numId w:val="3"/>
        </w:numPr>
        <w:spacing w:after="0" w:line="240" w:lineRule="auto"/>
        <w:jc w:val="both"/>
        <w:rPr>
          <w:rFonts w:cs="Traditional Arabic"/>
          <w:b/>
          <w:bCs/>
          <w:color w:val="000000"/>
          <w:sz w:val="36"/>
          <w:szCs w:val="36"/>
          <w:rtl/>
        </w:rPr>
      </w:pPr>
      <w:r w:rsidRPr="00773EE2">
        <w:rPr>
          <w:rFonts w:cs="Traditional Arabic" w:hint="cs"/>
          <w:b/>
          <w:bCs/>
          <w:color w:val="000000"/>
          <w:sz w:val="44"/>
          <w:szCs w:val="44"/>
          <w:rtl/>
        </w:rPr>
        <w:t>الإنصاف والتوسط وعدم الشطط</w:t>
      </w:r>
      <w:r w:rsidR="00773EE2">
        <w:rPr>
          <w:rFonts w:cs="Traditional Arabic" w:hint="cs"/>
          <w:b/>
          <w:bCs/>
          <w:color w:val="000000"/>
          <w:sz w:val="44"/>
          <w:szCs w:val="44"/>
          <w:rtl/>
        </w:rPr>
        <w:t xml:space="preserve">:                   </w:t>
      </w:r>
      <w:r w:rsidRPr="007F4690">
        <w:rPr>
          <w:rFonts w:cs="Traditional Arabic" w:hint="cs"/>
          <w:b/>
          <w:bCs/>
          <w:color w:val="000000"/>
          <w:sz w:val="36"/>
          <w:szCs w:val="36"/>
          <w:rtl/>
        </w:rPr>
        <w:t xml:space="preserve">قال تعالى : </w:t>
      </w:r>
      <w:r w:rsidR="00976262">
        <w:rPr>
          <w:rFonts w:cs="DecoType Naskh" w:hint="cs"/>
          <w:b/>
          <w:bCs/>
          <w:color w:val="000000"/>
          <w:sz w:val="36"/>
          <w:szCs w:val="36"/>
          <w:rtl/>
        </w:rPr>
        <w:t>{</w:t>
      </w:r>
      <w:r w:rsidRPr="00976262">
        <w:rPr>
          <w:rFonts w:cs="DecoType Naskh" w:hint="cs"/>
          <w:b/>
          <w:bCs/>
          <w:color w:val="000000"/>
          <w:sz w:val="36"/>
          <w:szCs w:val="36"/>
          <w:rtl/>
        </w:rPr>
        <w:t xml:space="preserve"> اعدلوا هو اقرب للتقوى </w:t>
      </w:r>
      <w:r w:rsidR="00976262">
        <w:rPr>
          <w:rFonts w:cs="DecoType Naskh" w:hint="cs"/>
          <w:b/>
          <w:bCs/>
          <w:color w:val="000000"/>
          <w:sz w:val="36"/>
          <w:szCs w:val="36"/>
          <w:rtl/>
        </w:rPr>
        <w:t>}</w:t>
      </w:r>
      <w:r w:rsidRPr="00976262">
        <w:rPr>
          <w:rFonts w:cs="DecoType Naskh" w:hint="cs"/>
          <w:b/>
          <w:bCs/>
          <w:color w:val="000000"/>
          <w:sz w:val="36"/>
          <w:szCs w:val="36"/>
          <w:rtl/>
        </w:rPr>
        <w:t xml:space="preserve"> </w:t>
      </w:r>
      <w:r w:rsidRPr="007F4690">
        <w:rPr>
          <w:rFonts w:cs="Traditional Arabic" w:hint="cs"/>
          <w:b/>
          <w:bCs/>
          <w:color w:val="000000"/>
          <w:sz w:val="36"/>
          <w:szCs w:val="36"/>
          <w:rtl/>
        </w:rPr>
        <w:t xml:space="preserve">والإنصاف عزيز وكثير من الناس كهزاز الساعة حيناً أقصى اليمين وحيناً أقصى اليسار إذا رضي رفع </w:t>
      </w:r>
      <w:r w:rsidR="00976262">
        <w:rPr>
          <w:rFonts w:cs="Traditional Arabic" w:hint="cs"/>
          <w:b/>
          <w:bCs/>
          <w:color w:val="000000"/>
          <w:sz w:val="36"/>
          <w:szCs w:val="36"/>
          <w:rtl/>
        </w:rPr>
        <w:t>لل</w:t>
      </w:r>
      <w:r w:rsidRPr="007F4690">
        <w:rPr>
          <w:rFonts w:cs="Traditional Arabic" w:hint="cs"/>
          <w:b/>
          <w:bCs/>
          <w:color w:val="000000"/>
          <w:sz w:val="36"/>
          <w:szCs w:val="36"/>
          <w:rtl/>
        </w:rPr>
        <w:t xml:space="preserve">سماء وإذا سخط وضع تحت الأرض ، وما صدق في الأولى ولا في الأخرى . </w:t>
      </w:r>
    </w:p>
    <w:p w:rsidR="000E76F0" w:rsidRPr="007F4690" w:rsidRDefault="000E76F0" w:rsidP="00773EE2">
      <w:pPr>
        <w:ind w:firstLine="567"/>
        <w:jc w:val="both"/>
        <w:rPr>
          <w:rFonts w:cs="Traditional Arabic"/>
          <w:b/>
          <w:bCs/>
          <w:color w:val="000000"/>
          <w:sz w:val="36"/>
          <w:szCs w:val="36"/>
        </w:rPr>
      </w:pPr>
      <w:r w:rsidRPr="007F4690">
        <w:rPr>
          <w:rFonts w:cs="Traditional Arabic" w:hint="cs"/>
          <w:b/>
          <w:bCs/>
          <w:color w:val="000000"/>
          <w:sz w:val="36"/>
          <w:szCs w:val="36"/>
          <w:rtl/>
        </w:rPr>
        <w:t xml:space="preserve">فمن الإنصاف عند الانتقاد ذكر جوانب الصواب كما يذكر الخطأ وفي الحديث </w:t>
      </w:r>
      <w:r w:rsidRPr="00773EE2">
        <w:rPr>
          <w:rFonts w:cs="Traditional Arabic" w:hint="cs"/>
          <w:b/>
          <w:bCs/>
          <w:color w:val="000000"/>
          <w:sz w:val="40"/>
          <w:szCs w:val="40"/>
          <w:rtl/>
        </w:rPr>
        <w:t xml:space="preserve">" نعم الرجل عبدالله لو كان يصلى من الليل </w:t>
      </w:r>
      <w:r w:rsidRPr="007F4690">
        <w:rPr>
          <w:rFonts w:cs="Traditional Arabic" w:hint="cs"/>
          <w:b/>
          <w:bCs/>
          <w:color w:val="000000"/>
          <w:sz w:val="36"/>
          <w:szCs w:val="36"/>
          <w:rtl/>
        </w:rPr>
        <w:t xml:space="preserve">" قالت حفصة فكان </w:t>
      </w:r>
      <w:r w:rsidR="00773EE2">
        <w:rPr>
          <w:rFonts w:cs="Traditional Arabic" w:hint="cs"/>
          <w:b/>
          <w:bCs/>
          <w:color w:val="000000"/>
          <w:sz w:val="36"/>
          <w:szCs w:val="36"/>
          <w:rtl/>
        </w:rPr>
        <w:t xml:space="preserve">عبدالله </w:t>
      </w:r>
      <w:r w:rsidRPr="007F4690">
        <w:rPr>
          <w:rFonts w:cs="Traditional Arabic" w:hint="cs"/>
          <w:b/>
          <w:bCs/>
          <w:color w:val="000000"/>
          <w:sz w:val="36"/>
          <w:szCs w:val="36"/>
          <w:rtl/>
        </w:rPr>
        <w:t>بعد</w:t>
      </w:r>
      <w:r w:rsidR="00773EE2">
        <w:rPr>
          <w:rFonts w:cs="Traditional Arabic" w:hint="cs"/>
          <w:b/>
          <w:bCs/>
          <w:color w:val="000000"/>
          <w:sz w:val="36"/>
          <w:szCs w:val="36"/>
          <w:rtl/>
        </w:rPr>
        <w:t xml:space="preserve"> ذلك</w:t>
      </w:r>
      <w:r w:rsidRPr="007F4690">
        <w:rPr>
          <w:rFonts w:cs="Traditional Arabic" w:hint="cs"/>
          <w:b/>
          <w:bCs/>
          <w:color w:val="000000"/>
          <w:sz w:val="36"/>
          <w:szCs w:val="36"/>
          <w:rtl/>
        </w:rPr>
        <w:t xml:space="preserve"> لا ينام إلا قليلاً . </w:t>
      </w:r>
    </w:p>
    <w:p w:rsidR="000E76F0" w:rsidRPr="007F4690" w:rsidRDefault="000E76F0" w:rsidP="00773EE2">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ومما يتصل بهذا قاعدة " </w:t>
      </w:r>
      <w:r w:rsidRPr="00976262">
        <w:rPr>
          <w:rFonts w:cs="Arabic Transparent" w:hint="cs"/>
          <w:b/>
          <w:bCs/>
          <w:color w:val="000000"/>
          <w:sz w:val="36"/>
          <w:szCs w:val="36"/>
          <w:rtl/>
        </w:rPr>
        <w:t>المدح على قليل الصواب يكثر منه</w:t>
      </w:r>
      <w:r w:rsidRPr="007F4690">
        <w:rPr>
          <w:rFonts w:cs="Traditional Arabic" w:hint="cs"/>
          <w:b/>
          <w:bCs/>
          <w:color w:val="000000"/>
          <w:sz w:val="36"/>
          <w:szCs w:val="36"/>
          <w:rtl/>
        </w:rPr>
        <w:t xml:space="preserve"> " وقد </w:t>
      </w:r>
      <w:r w:rsidR="000E2BB2">
        <w:rPr>
          <w:rFonts w:cs="Traditional Arabic" w:hint="cs"/>
          <w:b/>
          <w:bCs/>
          <w:color w:val="000000"/>
          <w:sz w:val="36"/>
          <w:szCs w:val="36"/>
          <w:rtl/>
        </w:rPr>
        <w:t>أ</w:t>
      </w:r>
      <w:r w:rsidRPr="007F4690">
        <w:rPr>
          <w:rFonts w:cs="Traditional Arabic" w:hint="cs"/>
          <w:b/>
          <w:bCs/>
          <w:color w:val="000000"/>
          <w:sz w:val="36"/>
          <w:szCs w:val="36"/>
          <w:rtl/>
        </w:rPr>
        <w:t xml:space="preserve">خذ بهذه النظرية </w:t>
      </w:r>
      <w:r w:rsidR="00773EE2">
        <w:rPr>
          <w:rFonts w:cs="Traditional Arabic" w:hint="cs"/>
          <w:b/>
          <w:bCs/>
          <w:color w:val="000000"/>
          <w:sz w:val="36"/>
          <w:szCs w:val="36"/>
          <w:rtl/>
        </w:rPr>
        <w:t>مدربو</w:t>
      </w:r>
      <w:r w:rsidRPr="007F4690">
        <w:rPr>
          <w:rFonts w:cs="Traditional Arabic" w:hint="cs"/>
          <w:b/>
          <w:bCs/>
          <w:color w:val="000000"/>
          <w:sz w:val="36"/>
          <w:szCs w:val="36"/>
          <w:rtl/>
        </w:rPr>
        <w:t xml:space="preserve"> السيرك فنجحوا في ترويض الحيوانات الشرسة ودربوها للقيام بأعمال عجيبة وطريقتهم أنهم يطلبون من الحيوان عملاً معينا فإذا حقق نسبة نجاح </w:t>
      </w:r>
      <w:r w:rsidR="000E2BB2">
        <w:rPr>
          <w:rFonts w:cs="Traditional Arabic" w:hint="cs"/>
          <w:b/>
          <w:bCs/>
          <w:color w:val="000000"/>
          <w:sz w:val="36"/>
          <w:szCs w:val="36"/>
          <w:rtl/>
        </w:rPr>
        <w:t xml:space="preserve">   </w:t>
      </w:r>
      <w:r w:rsidRPr="007F4690">
        <w:rPr>
          <w:rFonts w:cs="Traditional Arabic" w:hint="cs"/>
          <w:b/>
          <w:bCs/>
          <w:color w:val="000000"/>
          <w:sz w:val="36"/>
          <w:szCs w:val="36"/>
          <w:rtl/>
        </w:rPr>
        <w:t xml:space="preserve">5% أعطوه قطعة لحم ، وربتوا على جسمه دلالة على رضاهم عنه ، ثم يكررون العملية عدة مرات ، وتزداد نسبة النجاح شيئاً فشيئاً . وهكذا تكون التربية . </w:t>
      </w:r>
    </w:p>
    <w:p w:rsidR="000E76F0" w:rsidRPr="00773EE2" w:rsidRDefault="000E76F0" w:rsidP="001863D4">
      <w:pPr>
        <w:numPr>
          <w:ilvl w:val="0"/>
          <w:numId w:val="3"/>
        </w:numPr>
        <w:spacing w:after="0" w:line="240" w:lineRule="auto"/>
        <w:jc w:val="both"/>
        <w:rPr>
          <w:rFonts w:cs="DecoType Naskh"/>
          <w:b/>
          <w:bCs/>
          <w:color w:val="000000"/>
          <w:sz w:val="36"/>
          <w:szCs w:val="36"/>
          <w:rtl/>
        </w:rPr>
      </w:pPr>
      <w:r w:rsidRPr="00773EE2">
        <w:rPr>
          <w:rFonts w:cs="Traditional Arabic" w:hint="cs"/>
          <w:b/>
          <w:bCs/>
          <w:color w:val="000000"/>
          <w:sz w:val="44"/>
          <w:szCs w:val="44"/>
          <w:rtl/>
        </w:rPr>
        <w:t xml:space="preserve">الصبر على الأذى </w:t>
      </w:r>
      <w:r w:rsidRPr="00773EE2">
        <w:rPr>
          <w:rFonts w:cs="Traditional Arabic" w:hint="cs"/>
          <w:b/>
          <w:bCs/>
          <w:color w:val="000000"/>
          <w:sz w:val="36"/>
          <w:szCs w:val="36"/>
          <w:rtl/>
        </w:rPr>
        <w:t>فإن من ينتقد معرض للأذى لأنه خارج عن ما اعتاده الناس أو ما أحبوه ولذا قال تعالى</w:t>
      </w:r>
      <w:r w:rsidR="00BE51EF" w:rsidRPr="00773EE2">
        <w:rPr>
          <w:rFonts w:cs="Traditional Arabic" w:hint="cs"/>
          <w:b/>
          <w:bCs/>
          <w:color w:val="000000"/>
          <w:sz w:val="36"/>
          <w:szCs w:val="36"/>
          <w:rtl/>
        </w:rPr>
        <w:t>:</w:t>
      </w:r>
      <w:r w:rsidR="00976262" w:rsidRPr="00773EE2">
        <w:rPr>
          <w:rFonts w:cs="DecoType Naskh" w:hint="cs"/>
          <w:b/>
          <w:bCs/>
          <w:color w:val="000000"/>
          <w:sz w:val="36"/>
          <w:szCs w:val="36"/>
          <w:rtl/>
        </w:rPr>
        <w:t>{ واصبر على ما أصابك }</w:t>
      </w:r>
    </w:p>
    <w:p w:rsidR="001863D4" w:rsidRDefault="001863D4" w:rsidP="00976262">
      <w:pPr>
        <w:ind w:firstLine="567"/>
        <w:jc w:val="both"/>
        <w:rPr>
          <w:rFonts w:cs="Traditional Arabic"/>
          <w:b/>
          <w:bCs/>
          <w:color w:val="000000"/>
          <w:sz w:val="36"/>
          <w:szCs w:val="36"/>
          <w:rtl/>
        </w:rPr>
      </w:pPr>
      <w:r>
        <w:rPr>
          <w:rFonts w:cs="Traditional Arabic" w:hint="cs"/>
          <w:b/>
          <w:bCs/>
          <w:color w:val="000000"/>
          <w:sz w:val="36"/>
          <w:szCs w:val="36"/>
          <w:rtl/>
        </w:rPr>
        <w:t xml:space="preserve">                 </w:t>
      </w:r>
      <w:r w:rsidR="000E76F0" w:rsidRPr="007F4690">
        <w:rPr>
          <w:rFonts w:cs="Traditional Arabic" w:hint="cs"/>
          <w:b/>
          <w:bCs/>
          <w:color w:val="000000"/>
          <w:sz w:val="36"/>
          <w:szCs w:val="36"/>
          <w:rtl/>
        </w:rPr>
        <w:t>وقال تعالى :</w:t>
      </w:r>
    </w:p>
    <w:p w:rsidR="000E76F0" w:rsidRPr="007F4690" w:rsidRDefault="000E76F0" w:rsidP="00976262">
      <w:pPr>
        <w:ind w:firstLine="567"/>
        <w:jc w:val="both"/>
        <w:rPr>
          <w:rFonts w:cs="Traditional Arabic"/>
          <w:b/>
          <w:bCs/>
          <w:color w:val="000000"/>
          <w:sz w:val="36"/>
          <w:szCs w:val="36"/>
        </w:rPr>
      </w:pPr>
      <w:r w:rsidRPr="007F4690">
        <w:rPr>
          <w:rFonts w:cs="Traditional Arabic" w:hint="cs"/>
          <w:b/>
          <w:bCs/>
          <w:color w:val="000000"/>
          <w:sz w:val="36"/>
          <w:szCs w:val="36"/>
          <w:rtl/>
        </w:rPr>
        <w:t xml:space="preserve"> </w:t>
      </w:r>
      <w:r w:rsidR="001863D4">
        <w:rPr>
          <w:rFonts w:cs="DecoType Naskh" w:hint="cs"/>
          <w:b/>
          <w:bCs/>
          <w:color w:val="000000"/>
          <w:sz w:val="36"/>
          <w:szCs w:val="36"/>
          <w:rtl/>
        </w:rPr>
        <w:t xml:space="preserve">                </w:t>
      </w:r>
      <w:r w:rsidR="00976262">
        <w:rPr>
          <w:rFonts w:cs="DecoType Naskh" w:hint="cs"/>
          <w:b/>
          <w:bCs/>
          <w:color w:val="000000"/>
          <w:sz w:val="36"/>
          <w:szCs w:val="36"/>
          <w:rtl/>
        </w:rPr>
        <w:t>{</w:t>
      </w:r>
      <w:r w:rsidRPr="00976262">
        <w:rPr>
          <w:rFonts w:cs="DecoType Naskh" w:hint="cs"/>
          <w:b/>
          <w:bCs/>
          <w:color w:val="000000"/>
          <w:sz w:val="36"/>
          <w:szCs w:val="36"/>
          <w:rtl/>
        </w:rPr>
        <w:t xml:space="preserve"> خذ العفو وأمر بالمعروف وأعرض عن الجاهلين </w:t>
      </w:r>
      <w:r w:rsidR="00976262">
        <w:rPr>
          <w:rFonts w:cs="DecoType Naskh" w:hint="cs"/>
          <w:b/>
          <w:bCs/>
          <w:color w:val="000000"/>
          <w:sz w:val="36"/>
          <w:szCs w:val="36"/>
          <w:rtl/>
        </w:rPr>
        <w:t>}</w:t>
      </w:r>
      <w:r w:rsidRPr="007F4690">
        <w:rPr>
          <w:rFonts w:cs="Traditional Arabic" w:hint="cs"/>
          <w:b/>
          <w:bCs/>
          <w:color w:val="000000"/>
          <w:sz w:val="36"/>
          <w:szCs w:val="36"/>
          <w:rtl/>
        </w:rPr>
        <w:t xml:space="preserve"> . </w:t>
      </w:r>
    </w:p>
    <w:p w:rsidR="000E76F0" w:rsidRPr="00976262" w:rsidRDefault="000E76F0" w:rsidP="000E76F0">
      <w:pPr>
        <w:numPr>
          <w:ilvl w:val="0"/>
          <w:numId w:val="3"/>
        </w:numPr>
        <w:spacing w:after="0" w:line="240" w:lineRule="auto"/>
        <w:jc w:val="both"/>
        <w:rPr>
          <w:rFonts w:cs="DecoType Naskh Variants"/>
          <w:b/>
          <w:bCs/>
          <w:color w:val="000000"/>
          <w:sz w:val="36"/>
          <w:szCs w:val="36"/>
        </w:rPr>
      </w:pPr>
      <w:r w:rsidRPr="001863D4">
        <w:rPr>
          <w:rFonts w:cs="Traditional Arabic" w:hint="cs"/>
          <w:b/>
          <w:bCs/>
          <w:color w:val="000000"/>
          <w:sz w:val="44"/>
          <w:szCs w:val="44"/>
          <w:rtl/>
        </w:rPr>
        <w:lastRenderedPageBreak/>
        <w:t xml:space="preserve">تجنب الجدال إلا بالتي هي أحسن </w:t>
      </w:r>
      <w:r w:rsidRPr="007F4690">
        <w:rPr>
          <w:rFonts w:cs="Traditional Arabic" w:hint="cs"/>
          <w:b/>
          <w:bCs/>
          <w:color w:val="000000"/>
          <w:sz w:val="36"/>
          <w:szCs w:val="36"/>
          <w:rtl/>
        </w:rPr>
        <w:t xml:space="preserve">، فالمراء </w:t>
      </w:r>
      <w:r w:rsidR="00976262">
        <w:rPr>
          <w:rFonts w:cs="Traditional Arabic" w:hint="cs"/>
          <w:b/>
          <w:bCs/>
          <w:color w:val="000000"/>
          <w:sz w:val="36"/>
          <w:szCs w:val="36"/>
          <w:rtl/>
        </w:rPr>
        <w:t xml:space="preserve">له </w:t>
      </w:r>
      <w:r w:rsidRPr="007F4690">
        <w:rPr>
          <w:rFonts w:cs="Traditional Arabic" w:hint="cs"/>
          <w:b/>
          <w:bCs/>
          <w:color w:val="000000"/>
          <w:sz w:val="36"/>
          <w:szCs w:val="36"/>
          <w:rtl/>
        </w:rPr>
        <w:t xml:space="preserve">مفاسد كثيرة كما قال عبدالله بن الحسن : المراء يفسد الصداقة القديمة ، ويحل العقدة الوثيقة ، وأقل ما فيه أن تكون المغالبة والمغالبة أمتن أسباب القطيعة . وفي الحديث </w:t>
      </w:r>
      <w:r w:rsidRPr="00976262">
        <w:rPr>
          <w:rFonts w:cs="DecoType Naskh Variants" w:hint="cs"/>
          <w:b/>
          <w:bCs/>
          <w:color w:val="000000"/>
          <w:sz w:val="36"/>
          <w:szCs w:val="36"/>
          <w:rtl/>
        </w:rPr>
        <w:t xml:space="preserve">" أنا زعيم ببيت في ربض الجنة لمن ترك المراء ولو كان محقاً " . </w:t>
      </w:r>
    </w:p>
    <w:p w:rsidR="000E76F0" w:rsidRPr="007F4690" w:rsidRDefault="000E76F0" w:rsidP="000E76F0">
      <w:pPr>
        <w:ind w:firstLine="567"/>
        <w:jc w:val="both"/>
        <w:rPr>
          <w:rFonts w:cs="Traditional Arabic"/>
          <w:b/>
          <w:bCs/>
          <w:color w:val="000000"/>
          <w:sz w:val="36"/>
          <w:szCs w:val="36"/>
        </w:rPr>
      </w:pPr>
      <w:r w:rsidRPr="007F4690">
        <w:rPr>
          <w:rFonts w:cs="Traditional Arabic" w:hint="cs"/>
          <w:b/>
          <w:bCs/>
          <w:color w:val="000000"/>
          <w:sz w:val="36"/>
          <w:szCs w:val="36"/>
          <w:rtl/>
        </w:rPr>
        <w:t xml:space="preserve">ومما يتصل بتجنب الجدال محاولة تجنب النقد المباشر ومحاولة أن تجعل الآخرين يتوصلون لفكرتك . </w:t>
      </w:r>
    </w:p>
    <w:p w:rsidR="000E76F0" w:rsidRPr="007F4690" w:rsidRDefault="000E76F0" w:rsidP="000E76F0">
      <w:pPr>
        <w:ind w:firstLine="567"/>
        <w:jc w:val="both"/>
        <w:rPr>
          <w:rFonts w:cs="Traditional Arabic"/>
          <w:b/>
          <w:bCs/>
          <w:color w:val="000000"/>
          <w:sz w:val="36"/>
          <w:szCs w:val="36"/>
        </w:rPr>
      </w:pPr>
      <w:r w:rsidRPr="007F4690">
        <w:rPr>
          <w:rFonts w:cs="Traditional Arabic" w:hint="cs"/>
          <w:b/>
          <w:bCs/>
          <w:color w:val="000000"/>
          <w:sz w:val="36"/>
          <w:szCs w:val="36"/>
          <w:rtl/>
        </w:rPr>
        <w:t xml:space="preserve">ومن الشواهد لذلك ما ذكره الشيخ محمد بن إبراهيم من قصة الشيخ عبدالرحمن </w:t>
      </w:r>
      <w:proofErr w:type="spellStart"/>
      <w:r w:rsidRPr="007F4690">
        <w:rPr>
          <w:rFonts w:cs="Traditional Arabic" w:hint="cs"/>
          <w:b/>
          <w:bCs/>
          <w:color w:val="000000"/>
          <w:sz w:val="36"/>
          <w:szCs w:val="36"/>
          <w:rtl/>
        </w:rPr>
        <w:t>البكرى</w:t>
      </w:r>
      <w:proofErr w:type="spellEnd"/>
      <w:r w:rsidRPr="007F4690">
        <w:rPr>
          <w:rFonts w:cs="Traditional Arabic" w:hint="cs"/>
          <w:b/>
          <w:bCs/>
          <w:color w:val="000000"/>
          <w:sz w:val="36"/>
          <w:szCs w:val="36"/>
          <w:rtl/>
        </w:rPr>
        <w:t xml:space="preserve"> حينما ذهب إلى الهند ، وسمع أحد العلماء يلعن الشيخ محمد بن عبدالوهاب في نهاية كل درس ، فقام الشيخ </w:t>
      </w:r>
      <w:proofErr w:type="spellStart"/>
      <w:r w:rsidRPr="007F4690">
        <w:rPr>
          <w:rFonts w:cs="Traditional Arabic" w:hint="cs"/>
          <w:b/>
          <w:bCs/>
          <w:color w:val="000000"/>
          <w:sz w:val="36"/>
          <w:szCs w:val="36"/>
          <w:rtl/>
        </w:rPr>
        <w:t>البكرى</w:t>
      </w:r>
      <w:proofErr w:type="spellEnd"/>
      <w:r w:rsidRPr="007F4690">
        <w:rPr>
          <w:rFonts w:cs="Traditional Arabic" w:hint="cs"/>
          <w:b/>
          <w:bCs/>
          <w:color w:val="000000"/>
          <w:sz w:val="36"/>
          <w:szCs w:val="36"/>
          <w:rtl/>
        </w:rPr>
        <w:t xml:space="preserve"> بنزع غلاف كتاب التوحيد ، ودعا الشيخ الهندي لمنزله ثم استأذنه ليأتي بالطعام ، وكان الكتاب قريبا من الشيخ الهندي فاخذ بتصفحه وأعجبه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قال</w:t>
      </w:r>
      <w:r w:rsidR="00BE51EF">
        <w:rPr>
          <w:rFonts w:cs="Traditional Arabic" w:hint="cs"/>
          <w:b/>
          <w:bCs/>
          <w:color w:val="000000"/>
          <w:sz w:val="36"/>
          <w:szCs w:val="36"/>
          <w:rtl/>
        </w:rPr>
        <w:t>:</w:t>
      </w:r>
      <w:r w:rsidRPr="007F4690">
        <w:rPr>
          <w:rFonts w:cs="Traditional Arabic" w:hint="cs"/>
          <w:b/>
          <w:bCs/>
          <w:color w:val="000000"/>
          <w:sz w:val="36"/>
          <w:szCs w:val="36"/>
          <w:rtl/>
        </w:rPr>
        <w:t xml:space="preserve"> فلما رجعت وجدته يهز رأسه عجباً فقال : لمن هذا الكتاب ؟ هذه التراجم عناوين الفصول شبه تراجم البخاري ، هذا والله نفس البخاري . فقلت : ألا نذهب للشيخ </w:t>
      </w:r>
      <w:proofErr w:type="spellStart"/>
      <w:r w:rsidRPr="007F4690">
        <w:rPr>
          <w:rFonts w:cs="Traditional Arabic" w:hint="cs"/>
          <w:b/>
          <w:bCs/>
          <w:color w:val="000000"/>
          <w:sz w:val="36"/>
          <w:szCs w:val="36"/>
          <w:rtl/>
        </w:rPr>
        <w:t>الغزوى</w:t>
      </w:r>
      <w:proofErr w:type="spellEnd"/>
      <w:r w:rsidRPr="007F4690">
        <w:rPr>
          <w:rFonts w:cs="Traditional Arabic" w:hint="cs"/>
          <w:b/>
          <w:bCs/>
          <w:color w:val="000000"/>
          <w:sz w:val="36"/>
          <w:szCs w:val="36"/>
          <w:rtl/>
        </w:rPr>
        <w:t xml:space="preserve"> لنسأله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وكان صاحب مكتبة – فاخبرهم أنه للشيخ محمد بن عبدالوهاب فصاح العالم الهندي بصوت عال : الكافر ؟ فسكتنا وسكت قليلا ثم هدأ غضبه واسترجع ثم قال : إن كان هذا الكتاب له فقد ظلمناه ، ثم صار كل يوم يدعو له ويدعو معه تلاميذه ، وتفرق التلاميذ في البلاد وهم على عادة شيخهم يدعون له في دروسهم . </w:t>
      </w:r>
    </w:p>
    <w:p w:rsidR="000E76F0" w:rsidRPr="007F4690" w:rsidRDefault="000E76F0" w:rsidP="000E76F0">
      <w:pPr>
        <w:numPr>
          <w:ilvl w:val="0"/>
          <w:numId w:val="3"/>
        </w:numPr>
        <w:spacing w:after="0" w:line="240" w:lineRule="auto"/>
        <w:jc w:val="both"/>
        <w:rPr>
          <w:rFonts w:cs="Traditional Arabic"/>
          <w:b/>
          <w:bCs/>
          <w:color w:val="000000"/>
          <w:sz w:val="36"/>
          <w:szCs w:val="36"/>
          <w:rtl/>
        </w:rPr>
      </w:pPr>
      <w:r w:rsidRPr="00C5563C">
        <w:rPr>
          <w:rFonts w:cs="Traditional Arabic" w:hint="cs"/>
          <w:b/>
          <w:bCs/>
          <w:color w:val="000000"/>
          <w:sz w:val="44"/>
          <w:szCs w:val="44"/>
          <w:rtl/>
        </w:rPr>
        <w:lastRenderedPageBreak/>
        <w:t xml:space="preserve">التدرج في النقد </w:t>
      </w:r>
      <w:r w:rsidRPr="007F4690">
        <w:rPr>
          <w:rFonts w:cs="Traditional Arabic" w:hint="cs"/>
          <w:b/>
          <w:bCs/>
          <w:color w:val="000000"/>
          <w:sz w:val="36"/>
          <w:szCs w:val="36"/>
          <w:rtl/>
        </w:rPr>
        <w:t xml:space="preserve">، فإن النقد مراتب ودرجات ومن الحكمة تنزيل كل مرتبة على أهلها فمن يندفع بالنظرة لا حاجة معه للكلمة . ومن يندفع بالعتاب لا حاجة معه للتوبيخ وهكذا . </w:t>
      </w:r>
    </w:p>
    <w:p w:rsidR="000E76F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وفي درجات النقد ومراتبه أفراد الغزالي في كتابه </w:t>
      </w:r>
      <w:r w:rsidR="001863D4">
        <w:rPr>
          <w:rFonts w:cs="Traditional Arabic" w:hint="cs"/>
          <w:b/>
          <w:bCs/>
          <w:color w:val="000000"/>
          <w:sz w:val="36"/>
          <w:szCs w:val="36"/>
          <w:rtl/>
        </w:rPr>
        <w:t>:</w:t>
      </w:r>
      <w:r w:rsidRPr="007F4690">
        <w:rPr>
          <w:rFonts w:cs="Traditional Arabic" w:hint="cs"/>
          <w:b/>
          <w:bCs/>
          <w:color w:val="000000"/>
          <w:sz w:val="36"/>
          <w:szCs w:val="36"/>
          <w:rtl/>
        </w:rPr>
        <w:t xml:space="preserve">إحياء علوم الدين في حديثه عن الحسبة والأمر بالمعروف والنهي عن المنكر صفحات في الحديث عن درجات النقد ، ويمكن الرجوع إليها للاستزادة . </w:t>
      </w:r>
    </w:p>
    <w:p w:rsidR="001863D4" w:rsidRPr="007F4690" w:rsidRDefault="001863D4" w:rsidP="000E76F0">
      <w:pPr>
        <w:ind w:firstLine="567"/>
        <w:jc w:val="both"/>
        <w:rPr>
          <w:rFonts w:cs="Traditional Arabic"/>
          <w:b/>
          <w:bCs/>
          <w:color w:val="000000"/>
          <w:sz w:val="36"/>
          <w:szCs w:val="36"/>
        </w:rPr>
      </w:pPr>
    </w:p>
    <w:p w:rsidR="000E76F0" w:rsidRPr="00BD7E76" w:rsidRDefault="000E76F0" w:rsidP="000E76F0">
      <w:pPr>
        <w:ind w:firstLine="567"/>
        <w:jc w:val="both"/>
        <w:rPr>
          <w:rFonts w:cs="Traditional Arabic"/>
          <w:b/>
          <w:bCs/>
          <w:color w:val="000000"/>
          <w:sz w:val="44"/>
          <w:szCs w:val="44"/>
          <w:u w:val="single"/>
          <w:rtl/>
        </w:rPr>
      </w:pPr>
      <w:r w:rsidRPr="00BD7E76">
        <w:rPr>
          <w:rFonts w:cs="Traditional Arabic" w:hint="cs"/>
          <w:b/>
          <w:bCs/>
          <w:color w:val="000000"/>
          <w:sz w:val="44"/>
          <w:szCs w:val="44"/>
          <w:u w:val="single"/>
          <w:rtl/>
        </w:rPr>
        <w:t xml:space="preserve">أنواع النقد : </w:t>
      </w:r>
    </w:p>
    <w:p w:rsidR="00976262" w:rsidRPr="00976262" w:rsidRDefault="000E76F0" w:rsidP="00BE51EF">
      <w:pPr>
        <w:numPr>
          <w:ilvl w:val="0"/>
          <w:numId w:val="5"/>
        </w:numPr>
        <w:spacing w:after="0" w:line="240" w:lineRule="auto"/>
        <w:jc w:val="both"/>
        <w:rPr>
          <w:rFonts w:cs="Traditional Arabic"/>
          <w:b/>
          <w:bCs/>
          <w:color w:val="000000"/>
          <w:sz w:val="36"/>
          <w:szCs w:val="36"/>
        </w:rPr>
      </w:pPr>
      <w:r w:rsidRPr="00976262">
        <w:rPr>
          <w:rFonts w:cs="Arabic Transparent" w:hint="cs"/>
          <w:b/>
          <w:bCs/>
          <w:color w:val="000000"/>
          <w:sz w:val="36"/>
          <w:szCs w:val="36"/>
          <w:rtl/>
        </w:rPr>
        <w:t>نقد عام</w:t>
      </w:r>
      <w:r w:rsidRPr="007F4690">
        <w:rPr>
          <w:rFonts w:cs="Traditional Arabic" w:hint="cs"/>
          <w:b/>
          <w:bCs/>
          <w:color w:val="000000"/>
          <w:sz w:val="36"/>
          <w:szCs w:val="36"/>
          <w:rtl/>
        </w:rPr>
        <w:t xml:space="preserve"> : وهو النقد الذي لا يختص بشخص بعينه وإنما يعمم ويوجه نحو العمل نفسه وهذا كثي</w:t>
      </w:r>
      <w:r w:rsidR="00BE51EF">
        <w:rPr>
          <w:rFonts w:cs="Traditional Arabic" w:hint="cs"/>
          <w:b/>
          <w:bCs/>
          <w:color w:val="000000"/>
          <w:sz w:val="36"/>
          <w:szCs w:val="36"/>
          <w:rtl/>
        </w:rPr>
        <w:t>رٌ</w:t>
      </w:r>
      <w:r w:rsidR="001863D4">
        <w:rPr>
          <w:rFonts w:cs="Traditional Arabic" w:hint="cs"/>
          <w:b/>
          <w:bCs/>
          <w:color w:val="000000"/>
          <w:sz w:val="36"/>
          <w:szCs w:val="36"/>
          <w:rtl/>
        </w:rPr>
        <w:t xml:space="preserve"> </w:t>
      </w:r>
      <w:r w:rsidRPr="007F4690">
        <w:rPr>
          <w:rFonts w:cs="Traditional Arabic" w:hint="cs"/>
          <w:b/>
          <w:bCs/>
          <w:color w:val="000000"/>
          <w:sz w:val="36"/>
          <w:szCs w:val="36"/>
          <w:rtl/>
        </w:rPr>
        <w:t xml:space="preserve">في القرآن كأسلوب </w:t>
      </w:r>
      <w:r w:rsidR="00BE51EF">
        <w:rPr>
          <w:rFonts w:cs="Traditional Arabic" w:hint="cs"/>
          <w:b/>
          <w:bCs/>
          <w:color w:val="000000"/>
          <w:sz w:val="36"/>
          <w:szCs w:val="36"/>
          <w:rtl/>
        </w:rPr>
        <w:t>"</w:t>
      </w:r>
      <w:r w:rsidRPr="007F4690">
        <w:rPr>
          <w:rFonts w:cs="Traditional Arabic" w:hint="cs"/>
          <w:b/>
          <w:bCs/>
          <w:color w:val="000000"/>
          <w:sz w:val="36"/>
          <w:szCs w:val="36"/>
          <w:rtl/>
        </w:rPr>
        <w:t>ومن الناس</w:t>
      </w:r>
      <w:r w:rsidR="00BE51EF">
        <w:rPr>
          <w:rFonts w:cs="Traditional Arabic" w:hint="cs"/>
          <w:b/>
          <w:bCs/>
          <w:color w:val="000000"/>
          <w:sz w:val="36"/>
          <w:szCs w:val="36"/>
          <w:rtl/>
        </w:rPr>
        <w:t>"</w:t>
      </w:r>
      <w:r w:rsidRPr="007F4690">
        <w:rPr>
          <w:rFonts w:cs="Traditional Arabic" w:hint="cs"/>
          <w:b/>
          <w:bCs/>
          <w:color w:val="000000"/>
          <w:sz w:val="36"/>
          <w:szCs w:val="36"/>
          <w:rtl/>
        </w:rPr>
        <w:t xml:space="preserve"> كقوله تعالى : </w:t>
      </w:r>
      <w:r w:rsidR="00976262" w:rsidRPr="00976262">
        <w:rPr>
          <w:rFonts w:cs="DecoType Naskh" w:hint="cs"/>
          <w:b/>
          <w:bCs/>
          <w:color w:val="000000"/>
          <w:sz w:val="36"/>
          <w:szCs w:val="36"/>
          <w:rtl/>
        </w:rPr>
        <w:t>{</w:t>
      </w:r>
      <w:r w:rsidRPr="00976262">
        <w:rPr>
          <w:rFonts w:cs="DecoType Naskh" w:hint="cs"/>
          <w:b/>
          <w:bCs/>
          <w:color w:val="000000"/>
          <w:sz w:val="36"/>
          <w:szCs w:val="36"/>
          <w:rtl/>
        </w:rPr>
        <w:t xml:space="preserve"> ومن الناس من يعجبك قوله </w:t>
      </w:r>
      <w:r w:rsidR="00976262">
        <w:rPr>
          <w:rFonts w:cs="DecoType Naskh" w:hint="cs"/>
          <w:b/>
          <w:bCs/>
          <w:color w:val="000000"/>
          <w:sz w:val="36"/>
          <w:szCs w:val="36"/>
          <w:rtl/>
        </w:rPr>
        <w:t>}</w:t>
      </w:r>
    </w:p>
    <w:p w:rsidR="001863D4" w:rsidRDefault="000E76F0" w:rsidP="001863D4">
      <w:pPr>
        <w:spacing w:after="0" w:line="240" w:lineRule="auto"/>
        <w:ind w:left="1572"/>
        <w:jc w:val="both"/>
        <w:rPr>
          <w:rFonts w:cs="Traditional Arabic"/>
          <w:b/>
          <w:bCs/>
          <w:color w:val="000000"/>
          <w:sz w:val="36"/>
          <w:szCs w:val="36"/>
          <w:rtl/>
        </w:rPr>
      </w:pPr>
      <w:r w:rsidRPr="007F4690">
        <w:rPr>
          <w:rFonts w:cs="Traditional Arabic" w:hint="cs"/>
          <w:b/>
          <w:bCs/>
          <w:color w:val="000000"/>
          <w:sz w:val="36"/>
          <w:szCs w:val="36"/>
          <w:rtl/>
        </w:rPr>
        <w:t xml:space="preserve"> وكثر قوله تعالى في فضح ال</w:t>
      </w:r>
      <w:r w:rsidR="001863D4">
        <w:rPr>
          <w:rFonts w:cs="Traditional Arabic" w:hint="cs"/>
          <w:b/>
          <w:bCs/>
          <w:color w:val="000000"/>
          <w:sz w:val="36"/>
          <w:szCs w:val="36"/>
          <w:rtl/>
        </w:rPr>
        <w:t>منافقين في سورة التوبة : ومنهم ،</w:t>
      </w:r>
      <w:r w:rsidRPr="007F4690">
        <w:rPr>
          <w:rFonts w:cs="Traditional Arabic" w:hint="cs"/>
          <w:b/>
          <w:bCs/>
          <w:color w:val="000000"/>
          <w:sz w:val="36"/>
          <w:szCs w:val="36"/>
          <w:rtl/>
        </w:rPr>
        <w:t xml:space="preserve"> ومنهم </w:t>
      </w:r>
      <w:r w:rsidR="001863D4">
        <w:rPr>
          <w:rFonts w:cs="Traditional Arabic" w:hint="cs"/>
          <w:b/>
          <w:bCs/>
          <w:color w:val="000000"/>
          <w:sz w:val="36"/>
          <w:szCs w:val="36"/>
          <w:rtl/>
        </w:rPr>
        <w:t>.</w:t>
      </w:r>
    </w:p>
    <w:p w:rsidR="000E76F0" w:rsidRDefault="000E76F0" w:rsidP="001863D4">
      <w:pPr>
        <w:spacing w:after="0" w:line="240" w:lineRule="auto"/>
        <w:ind w:left="1572"/>
        <w:jc w:val="both"/>
        <w:rPr>
          <w:rFonts w:cs="Traditional Arabic"/>
          <w:b/>
          <w:bCs/>
          <w:color w:val="000000"/>
          <w:sz w:val="36"/>
          <w:szCs w:val="36"/>
          <w:rtl/>
        </w:rPr>
      </w:pPr>
      <w:r w:rsidRPr="007F4690">
        <w:rPr>
          <w:rFonts w:cs="Traditional Arabic" w:hint="cs"/>
          <w:b/>
          <w:bCs/>
          <w:color w:val="000000"/>
          <w:sz w:val="36"/>
          <w:szCs w:val="36"/>
          <w:rtl/>
        </w:rPr>
        <w:t xml:space="preserve"> وكما في الحديث " ما بال أقوام يفعلون كذا وكذا " .</w:t>
      </w:r>
    </w:p>
    <w:p w:rsidR="00976262" w:rsidRPr="007F4690" w:rsidRDefault="00976262" w:rsidP="00976262">
      <w:pPr>
        <w:spacing w:after="0" w:line="240" w:lineRule="auto"/>
        <w:ind w:left="1572"/>
        <w:jc w:val="both"/>
        <w:rPr>
          <w:rFonts w:cs="Traditional Arabic"/>
          <w:b/>
          <w:bCs/>
          <w:color w:val="000000"/>
          <w:sz w:val="36"/>
          <w:szCs w:val="36"/>
          <w:rtl/>
        </w:rPr>
      </w:pPr>
    </w:p>
    <w:p w:rsidR="000E76F0" w:rsidRPr="007F4690" w:rsidRDefault="000E76F0" w:rsidP="000E76F0">
      <w:pPr>
        <w:numPr>
          <w:ilvl w:val="0"/>
          <w:numId w:val="5"/>
        </w:numPr>
        <w:spacing w:after="0" w:line="240" w:lineRule="auto"/>
        <w:jc w:val="both"/>
        <w:rPr>
          <w:rFonts w:cs="Traditional Arabic"/>
          <w:b/>
          <w:bCs/>
          <w:color w:val="000000"/>
          <w:sz w:val="36"/>
          <w:szCs w:val="36"/>
          <w:rtl/>
        </w:rPr>
      </w:pPr>
      <w:r w:rsidRPr="00976262">
        <w:rPr>
          <w:rFonts w:cs="Arabic Transparent" w:hint="cs"/>
          <w:b/>
          <w:bCs/>
          <w:color w:val="000000"/>
          <w:sz w:val="36"/>
          <w:szCs w:val="36"/>
          <w:rtl/>
        </w:rPr>
        <w:t>النقد الخاص</w:t>
      </w:r>
      <w:r w:rsidRPr="007F4690">
        <w:rPr>
          <w:rFonts w:cs="Traditional Arabic" w:hint="cs"/>
          <w:b/>
          <w:bCs/>
          <w:color w:val="000000"/>
          <w:sz w:val="36"/>
          <w:szCs w:val="36"/>
          <w:rtl/>
        </w:rPr>
        <w:t xml:space="preserve"> </w:t>
      </w:r>
      <w:r w:rsidR="00976262">
        <w:rPr>
          <w:rFonts w:cs="Traditional Arabic" w:hint="cs"/>
          <w:b/>
          <w:bCs/>
          <w:color w:val="000000"/>
          <w:sz w:val="36"/>
          <w:szCs w:val="36"/>
          <w:rtl/>
        </w:rPr>
        <w:t xml:space="preserve">: </w:t>
      </w:r>
      <w:r w:rsidRPr="007F4690">
        <w:rPr>
          <w:rFonts w:cs="Traditional Arabic" w:hint="cs"/>
          <w:b/>
          <w:bCs/>
          <w:color w:val="000000"/>
          <w:sz w:val="36"/>
          <w:szCs w:val="36"/>
          <w:rtl/>
        </w:rPr>
        <w:t xml:space="preserve">وهو الموجه نحو شخص بعينه . </w:t>
      </w:r>
    </w:p>
    <w:p w:rsidR="00785A36"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والحقيقة أن كل واحد من النوعين له ظروفه ومواضعه فالأصل أن يكون النقد عاما موجها للعمل بعينه ولكن حين يحتاج إلى التخصيص كأن يكون هناك تملص من تحمل المسئولية أو يكون الشخص مجاهراً ويخشى خطره فنحتاج للنقد الخاص .</w:t>
      </w:r>
    </w:p>
    <w:p w:rsidR="001863D4" w:rsidRDefault="00785A36" w:rsidP="00785A36">
      <w:pPr>
        <w:ind w:firstLine="567"/>
        <w:jc w:val="both"/>
        <w:rPr>
          <w:rFonts w:cs="Traditional Arabic"/>
          <w:b/>
          <w:bCs/>
          <w:color w:val="000000"/>
          <w:sz w:val="36"/>
          <w:szCs w:val="36"/>
          <w:rtl/>
        </w:rPr>
      </w:pPr>
      <w:r>
        <w:rPr>
          <w:rFonts w:cs="Traditional Arabic" w:hint="cs"/>
          <w:b/>
          <w:bCs/>
          <w:color w:val="000000"/>
          <w:sz w:val="40"/>
          <w:szCs w:val="40"/>
          <w:rtl/>
        </w:rPr>
        <w:t>وكذلك يمكن أن يكون</w:t>
      </w:r>
      <w:r>
        <w:rPr>
          <w:rFonts w:cs="Traditional Arabic" w:hint="cs"/>
          <w:b/>
          <w:bCs/>
          <w:color w:val="000000"/>
          <w:sz w:val="36"/>
          <w:szCs w:val="36"/>
          <w:rtl/>
        </w:rPr>
        <w:t xml:space="preserve"> النقد جهرا</w:t>
      </w:r>
      <w:r w:rsidR="000E76F0" w:rsidRPr="007F4690">
        <w:rPr>
          <w:rFonts w:cs="Traditional Arabic" w:hint="cs"/>
          <w:b/>
          <w:bCs/>
          <w:color w:val="000000"/>
          <w:sz w:val="36"/>
          <w:szCs w:val="36"/>
          <w:rtl/>
        </w:rPr>
        <w:t xml:space="preserve"> أ</w:t>
      </w:r>
      <w:r>
        <w:rPr>
          <w:rFonts w:cs="Traditional Arabic" w:hint="cs"/>
          <w:b/>
          <w:bCs/>
          <w:color w:val="000000"/>
          <w:sz w:val="36"/>
          <w:szCs w:val="36"/>
          <w:rtl/>
        </w:rPr>
        <w:t>و سرا</w:t>
      </w:r>
      <w:r w:rsidR="000E76F0" w:rsidRPr="007F4690">
        <w:rPr>
          <w:rFonts w:cs="Traditional Arabic" w:hint="cs"/>
          <w:b/>
          <w:bCs/>
          <w:color w:val="000000"/>
          <w:sz w:val="36"/>
          <w:szCs w:val="36"/>
          <w:rtl/>
        </w:rPr>
        <w:t xml:space="preserve"> وهذا يكون حسب المصلحة </w:t>
      </w:r>
      <w:r>
        <w:rPr>
          <w:rFonts w:cs="Traditional Arabic" w:hint="cs"/>
          <w:b/>
          <w:bCs/>
          <w:color w:val="000000"/>
          <w:sz w:val="36"/>
          <w:szCs w:val="36"/>
          <w:rtl/>
        </w:rPr>
        <w:t>فأحيانا يكون الجهر بنقد إنسان يستدعي عناده وإصراره على الخطأ وقد يحصل من الجهر بالنقد فتنة أو منكر أكبر  فحينها يناسب النقد سرا.</w:t>
      </w:r>
    </w:p>
    <w:p w:rsidR="00785A36" w:rsidRDefault="00785A36" w:rsidP="00785A36">
      <w:pPr>
        <w:ind w:firstLine="567"/>
        <w:jc w:val="both"/>
        <w:rPr>
          <w:rFonts w:cs="Traditional Arabic"/>
          <w:b/>
          <w:bCs/>
          <w:color w:val="000000"/>
          <w:sz w:val="36"/>
          <w:szCs w:val="36"/>
          <w:rtl/>
        </w:rPr>
      </w:pPr>
      <w:r>
        <w:rPr>
          <w:rFonts w:cs="Traditional Arabic" w:hint="cs"/>
          <w:b/>
          <w:bCs/>
          <w:color w:val="000000"/>
          <w:sz w:val="36"/>
          <w:szCs w:val="36"/>
          <w:rtl/>
        </w:rPr>
        <w:lastRenderedPageBreak/>
        <w:t>وأحيانا يكون الجهر بالنقد  مفيدا للتغليظ على من أساء،والقوة في التحذير فحينها تقدر المصلحة بقدرها .</w:t>
      </w:r>
    </w:p>
    <w:p w:rsidR="000E76F0" w:rsidRPr="00BD7E76" w:rsidRDefault="000E76F0" w:rsidP="00785A36">
      <w:pPr>
        <w:ind w:firstLine="567"/>
        <w:jc w:val="both"/>
        <w:rPr>
          <w:rFonts w:cs="Traditional Arabic"/>
          <w:b/>
          <w:bCs/>
          <w:color w:val="000000"/>
          <w:sz w:val="44"/>
          <w:szCs w:val="44"/>
          <w:u w:val="single"/>
          <w:rtl/>
        </w:rPr>
      </w:pPr>
      <w:r w:rsidRPr="007F4690">
        <w:rPr>
          <w:rFonts w:cs="Traditional Arabic" w:hint="cs"/>
          <w:b/>
          <w:bCs/>
          <w:color w:val="000000"/>
          <w:sz w:val="36"/>
          <w:szCs w:val="36"/>
          <w:rtl/>
        </w:rPr>
        <w:t xml:space="preserve"> </w:t>
      </w:r>
      <w:r w:rsidRPr="00BD7E76">
        <w:rPr>
          <w:rFonts w:cs="Traditional Arabic" w:hint="cs"/>
          <w:b/>
          <w:bCs/>
          <w:color w:val="000000"/>
          <w:sz w:val="44"/>
          <w:szCs w:val="44"/>
          <w:u w:val="single"/>
          <w:rtl/>
        </w:rPr>
        <w:t xml:space="preserve">نهاية المطاف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قبول النقد والاستفادة منه هو ثمرة النقد ، ومواقف السلف في تقبل النقد كثيرة من ذلك نقد الحباب بن المنذر للموقع الذي نزله صلى الله عليه وسلم في بدر عند آخر آبارها ورأى الحباب النزول عند أول الآبار ، ويطمر ما خلفها ليشرب المسلمون ولا يشرب الكفار ، فقبل الرسول صلى الله عليه وسلم . </w:t>
      </w:r>
    </w:p>
    <w:p w:rsidR="000E76F0" w:rsidRPr="00976262" w:rsidRDefault="000E76F0" w:rsidP="00976262">
      <w:pPr>
        <w:ind w:firstLine="567"/>
        <w:jc w:val="both"/>
        <w:rPr>
          <w:rFonts w:cs="DecoType Naskh"/>
          <w:b/>
          <w:bCs/>
          <w:color w:val="000000"/>
          <w:sz w:val="36"/>
          <w:szCs w:val="36"/>
          <w:rtl/>
        </w:rPr>
      </w:pPr>
      <w:r w:rsidRPr="007F4690">
        <w:rPr>
          <w:rFonts w:cs="Traditional Arabic" w:hint="cs"/>
          <w:b/>
          <w:bCs/>
          <w:color w:val="000000"/>
          <w:sz w:val="36"/>
          <w:szCs w:val="36"/>
          <w:rtl/>
        </w:rPr>
        <w:t xml:space="preserve">وقد قال تعالى </w:t>
      </w:r>
      <w:r w:rsidR="00976262">
        <w:rPr>
          <w:rFonts w:cs="DecoType Naskh" w:hint="cs"/>
          <w:b/>
          <w:bCs/>
          <w:color w:val="000000"/>
          <w:sz w:val="36"/>
          <w:szCs w:val="36"/>
          <w:rtl/>
        </w:rPr>
        <w:t>{</w:t>
      </w:r>
      <w:r w:rsidRPr="00976262">
        <w:rPr>
          <w:rFonts w:cs="DecoType Naskh" w:hint="cs"/>
          <w:b/>
          <w:bCs/>
          <w:color w:val="000000"/>
          <w:sz w:val="36"/>
          <w:szCs w:val="36"/>
          <w:rtl/>
        </w:rPr>
        <w:t xml:space="preserve"> لقد كان لكم في رسول الله أسوة حسنة لم</w:t>
      </w:r>
      <w:r w:rsidR="00976262">
        <w:rPr>
          <w:rFonts w:cs="DecoType Naskh" w:hint="cs"/>
          <w:b/>
          <w:bCs/>
          <w:color w:val="000000"/>
          <w:sz w:val="36"/>
          <w:szCs w:val="36"/>
          <w:rtl/>
        </w:rPr>
        <w:t>ن كان يرجو الله واليوم الآخر }</w:t>
      </w:r>
      <w:r w:rsidR="00785A36">
        <w:rPr>
          <w:rFonts w:cs="DecoType Naskh" w:hint="cs"/>
          <w:b/>
          <w:bCs/>
          <w:color w:val="000000"/>
          <w:sz w:val="36"/>
          <w:szCs w:val="36"/>
          <w:rtl/>
        </w:rPr>
        <w:t>.</w:t>
      </w:r>
    </w:p>
    <w:p w:rsidR="000E76F0" w:rsidRPr="00785A36" w:rsidRDefault="00785A36" w:rsidP="000E76F0">
      <w:pPr>
        <w:ind w:firstLine="567"/>
        <w:jc w:val="both"/>
        <w:rPr>
          <w:rFonts w:cs="Simple Bold Jut Out"/>
          <w:b/>
          <w:bCs/>
          <w:color w:val="000000"/>
          <w:sz w:val="32"/>
          <w:szCs w:val="32"/>
          <w:rtl/>
        </w:rPr>
      </w:pPr>
      <w:r w:rsidRPr="00785A36">
        <w:rPr>
          <w:rFonts w:cs="Simple Bold Jut Out" w:hint="cs"/>
          <w:b/>
          <w:bCs/>
          <w:color w:val="000000"/>
          <w:sz w:val="32"/>
          <w:szCs w:val="32"/>
          <w:rtl/>
        </w:rPr>
        <w:t>للاستزادة حول النقد:</w:t>
      </w:r>
      <w:r w:rsidR="000E76F0" w:rsidRPr="00785A36">
        <w:rPr>
          <w:rFonts w:cs="Simple Bold Jut Out" w:hint="cs"/>
          <w:b/>
          <w:bCs/>
          <w:color w:val="000000"/>
          <w:sz w:val="32"/>
          <w:szCs w:val="32"/>
          <w:rtl/>
        </w:rPr>
        <w:t xml:space="preserve"> </w:t>
      </w:r>
    </w:p>
    <w:p w:rsidR="000E76F0" w:rsidRPr="007F4690" w:rsidRDefault="000E76F0" w:rsidP="000E76F0">
      <w:pPr>
        <w:numPr>
          <w:ilvl w:val="0"/>
          <w:numId w:val="6"/>
        </w:numPr>
        <w:spacing w:after="0" w:line="240" w:lineRule="auto"/>
        <w:jc w:val="both"/>
        <w:rPr>
          <w:rFonts w:cs="Traditional Arabic"/>
          <w:b/>
          <w:bCs/>
          <w:color w:val="000000"/>
          <w:sz w:val="36"/>
          <w:szCs w:val="36"/>
          <w:rtl/>
        </w:rPr>
      </w:pPr>
      <w:r w:rsidRPr="007F4690">
        <w:rPr>
          <w:rFonts w:cs="Traditional Arabic" w:hint="cs"/>
          <w:b/>
          <w:bCs/>
          <w:color w:val="000000"/>
          <w:sz w:val="36"/>
          <w:szCs w:val="36"/>
          <w:rtl/>
        </w:rPr>
        <w:t xml:space="preserve">إحياء علوم الدين / للغزالي . </w:t>
      </w:r>
    </w:p>
    <w:p w:rsidR="000E76F0" w:rsidRPr="007F4690" w:rsidRDefault="000E76F0" w:rsidP="000E76F0">
      <w:pPr>
        <w:numPr>
          <w:ilvl w:val="0"/>
          <w:numId w:val="6"/>
        </w:numPr>
        <w:spacing w:after="0" w:line="240" w:lineRule="auto"/>
        <w:jc w:val="both"/>
        <w:rPr>
          <w:rFonts w:cs="Traditional Arabic"/>
          <w:b/>
          <w:bCs/>
          <w:color w:val="000000"/>
          <w:sz w:val="36"/>
          <w:szCs w:val="36"/>
          <w:rtl/>
        </w:rPr>
      </w:pPr>
      <w:r w:rsidRPr="007F4690">
        <w:rPr>
          <w:rFonts w:cs="Traditional Arabic" w:hint="cs"/>
          <w:b/>
          <w:bCs/>
          <w:color w:val="000000"/>
          <w:sz w:val="36"/>
          <w:szCs w:val="36"/>
          <w:rtl/>
        </w:rPr>
        <w:t xml:space="preserve">تهذيب مدارج السالكين / لابن القيم . تهذيب عبدالمنعم العزي . </w:t>
      </w:r>
    </w:p>
    <w:p w:rsidR="000E76F0" w:rsidRPr="007F4690" w:rsidRDefault="000E76F0" w:rsidP="000E76F0">
      <w:pPr>
        <w:numPr>
          <w:ilvl w:val="0"/>
          <w:numId w:val="6"/>
        </w:numPr>
        <w:spacing w:after="0" w:line="240" w:lineRule="auto"/>
        <w:jc w:val="both"/>
        <w:rPr>
          <w:rFonts w:cs="Traditional Arabic"/>
          <w:b/>
          <w:bCs/>
          <w:color w:val="000000"/>
          <w:sz w:val="36"/>
          <w:szCs w:val="36"/>
          <w:rtl/>
        </w:rPr>
      </w:pPr>
      <w:r w:rsidRPr="007F4690">
        <w:rPr>
          <w:rFonts w:cs="Traditional Arabic" w:hint="cs"/>
          <w:b/>
          <w:bCs/>
          <w:color w:val="000000"/>
          <w:sz w:val="36"/>
          <w:szCs w:val="36"/>
          <w:rtl/>
        </w:rPr>
        <w:t xml:space="preserve">أخلاقنا الاجتماعية / مصطفى السباعي . </w:t>
      </w:r>
    </w:p>
    <w:p w:rsidR="000E76F0" w:rsidRPr="007F4690" w:rsidRDefault="000E76F0" w:rsidP="000E76F0">
      <w:pPr>
        <w:numPr>
          <w:ilvl w:val="0"/>
          <w:numId w:val="6"/>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xml:space="preserve">منهاج المسلم / أبو بكر الجزائري . </w:t>
      </w:r>
    </w:p>
    <w:p w:rsidR="000E76F0" w:rsidRPr="007F4690" w:rsidRDefault="000E76F0" w:rsidP="000E76F0">
      <w:pPr>
        <w:numPr>
          <w:ilvl w:val="0"/>
          <w:numId w:val="6"/>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xml:space="preserve">نزهة الفضلاء في تهذيب سير أعلام النبلاء . </w:t>
      </w:r>
    </w:p>
    <w:p w:rsidR="000E76F0" w:rsidRPr="007F4690" w:rsidRDefault="000E76F0" w:rsidP="000E76F0">
      <w:pPr>
        <w:numPr>
          <w:ilvl w:val="0"/>
          <w:numId w:val="6"/>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xml:space="preserve">كيف تكسب الأصدقاء / </w:t>
      </w:r>
      <w:proofErr w:type="spellStart"/>
      <w:r w:rsidRPr="007F4690">
        <w:rPr>
          <w:rFonts w:cs="Traditional Arabic" w:hint="cs"/>
          <w:b/>
          <w:bCs/>
          <w:color w:val="000000"/>
          <w:sz w:val="36"/>
          <w:szCs w:val="36"/>
          <w:rtl/>
        </w:rPr>
        <w:t>دايل</w:t>
      </w:r>
      <w:proofErr w:type="spellEnd"/>
      <w:r w:rsidRPr="007F4690">
        <w:rPr>
          <w:rFonts w:cs="Traditional Arabic" w:hint="cs"/>
          <w:b/>
          <w:bCs/>
          <w:color w:val="000000"/>
          <w:sz w:val="36"/>
          <w:szCs w:val="36"/>
          <w:rtl/>
        </w:rPr>
        <w:t xml:space="preserve"> </w:t>
      </w:r>
      <w:proofErr w:type="spellStart"/>
      <w:r w:rsidRPr="007F4690">
        <w:rPr>
          <w:rFonts w:cs="Traditional Arabic" w:hint="cs"/>
          <w:b/>
          <w:bCs/>
          <w:color w:val="000000"/>
          <w:sz w:val="36"/>
          <w:szCs w:val="36"/>
          <w:rtl/>
        </w:rPr>
        <w:t>كارنييجي</w:t>
      </w:r>
      <w:proofErr w:type="spellEnd"/>
      <w:r w:rsidRPr="007F4690">
        <w:rPr>
          <w:rFonts w:cs="Traditional Arabic" w:hint="cs"/>
          <w:b/>
          <w:bCs/>
          <w:color w:val="000000"/>
          <w:sz w:val="36"/>
          <w:szCs w:val="36"/>
          <w:rtl/>
        </w:rPr>
        <w:t xml:space="preserve"> . </w:t>
      </w:r>
    </w:p>
    <w:p w:rsidR="000E76F0" w:rsidRPr="007F4690" w:rsidRDefault="000E76F0" w:rsidP="000E76F0">
      <w:pPr>
        <w:numPr>
          <w:ilvl w:val="0"/>
          <w:numId w:val="6"/>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xml:space="preserve">فن التعامل مع الأخطاء / عبد الله آل السيف " مقالة في مجلة البيان " . </w:t>
      </w:r>
    </w:p>
    <w:p w:rsidR="000E76F0" w:rsidRPr="007F4690" w:rsidRDefault="000E76F0" w:rsidP="000E76F0">
      <w:pPr>
        <w:ind w:firstLine="567"/>
        <w:jc w:val="both"/>
        <w:rPr>
          <w:rFonts w:cs="Traditional Arabic"/>
          <w:b/>
          <w:bCs/>
          <w:color w:val="000000"/>
          <w:sz w:val="36"/>
          <w:szCs w:val="36"/>
        </w:rPr>
      </w:pPr>
      <w:r w:rsidRPr="007F4690">
        <w:rPr>
          <w:rFonts w:cs="Traditional Arabic" w:hint="cs"/>
          <w:b/>
          <w:bCs/>
          <w:color w:val="000000"/>
          <w:sz w:val="36"/>
          <w:szCs w:val="36"/>
          <w:rtl/>
        </w:rPr>
        <w:t xml:space="preserve">وغيرها من المراجع </w:t>
      </w:r>
      <w:r w:rsidRPr="007F4690">
        <w:rPr>
          <w:rFonts w:cs="Traditional Arabic" w:hint="cs"/>
          <w:b/>
          <w:bCs/>
          <w:color w:val="000000"/>
          <w:sz w:val="36"/>
          <w:szCs w:val="36"/>
          <w:rtl/>
        </w:rPr>
        <w:tab/>
      </w:r>
    </w:p>
    <w:p w:rsidR="000E76F0" w:rsidRPr="00976262" w:rsidRDefault="000E76F0" w:rsidP="000E76F0">
      <w:pPr>
        <w:ind w:firstLine="567"/>
        <w:jc w:val="center"/>
        <w:rPr>
          <w:rFonts w:cs="Diwani Bent"/>
          <w:b/>
          <w:bCs/>
          <w:color w:val="000000"/>
          <w:sz w:val="40"/>
          <w:szCs w:val="40"/>
        </w:rPr>
      </w:pPr>
      <w:r w:rsidRPr="00976262">
        <w:rPr>
          <w:rFonts w:cs="Diwani Bent" w:hint="cs"/>
          <w:b/>
          <w:bCs/>
          <w:color w:val="000000"/>
          <w:sz w:val="40"/>
          <w:szCs w:val="40"/>
          <w:rtl/>
        </w:rPr>
        <w:t xml:space="preserve">والحمد لله رب العالمين </w:t>
      </w:r>
    </w:p>
    <w:p w:rsidR="00864BC1" w:rsidRDefault="00BD7E76" w:rsidP="000E2BB2">
      <w:pPr>
        <w:rPr>
          <w:rFonts w:cs="Arabic Transparent"/>
          <w:b/>
          <w:bCs/>
          <w:sz w:val="52"/>
          <w:szCs w:val="52"/>
          <w:bdr w:val="single" w:sz="24" w:space="0" w:color="auto" w:shadow="1" w:frame="1"/>
          <w:rtl/>
        </w:rPr>
      </w:pPr>
      <w:r>
        <w:rPr>
          <w:rFonts w:cs="Monotype Koufi" w:hint="cs"/>
          <w:b/>
          <w:bCs/>
          <w:color w:val="000000"/>
          <w:sz w:val="48"/>
          <w:szCs w:val="48"/>
          <w:rtl/>
        </w:rPr>
        <w:lastRenderedPageBreak/>
        <w:t xml:space="preserve">      </w:t>
      </w:r>
      <w:r w:rsidR="00864BC1">
        <w:rPr>
          <w:rFonts w:hint="cs"/>
          <w:sz w:val="52"/>
          <w:szCs w:val="52"/>
          <w:rtl/>
        </w:rPr>
        <w:t xml:space="preserve">    </w:t>
      </w:r>
      <w:r w:rsidR="00864BC1">
        <w:rPr>
          <w:rFonts w:cs="Arabic Transparent" w:hint="cs"/>
          <w:b/>
          <w:bCs/>
          <w:sz w:val="52"/>
          <w:szCs w:val="52"/>
          <w:bdr w:val="single" w:sz="24" w:space="0" w:color="auto" w:shadow="1" w:frame="1"/>
          <w:rtl/>
        </w:rPr>
        <w:t xml:space="preserve"> لمحة مختصرة عن الكتب الفقهية </w:t>
      </w:r>
    </w:p>
    <w:p w:rsidR="00864BC1" w:rsidRDefault="00864BC1" w:rsidP="00864BC1">
      <w:pPr>
        <w:rPr>
          <w:rFonts w:cs="Arabic Transparent"/>
          <w:b/>
          <w:bCs/>
          <w:sz w:val="36"/>
          <w:szCs w:val="36"/>
          <w:bdr w:val="single" w:sz="24" w:space="0" w:color="auto" w:shadow="1" w:frame="1"/>
          <w:rtl/>
        </w:rPr>
      </w:pPr>
      <w:r>
        <w:rPr>
          <w:rFonts w:cs="Arabic Transparent" w:hint="cs"/>
          <w:sz w:val="32"/>
          <w:szCs w:val="32"/>
          <w:rtl/>
        </w:rPr>
        <w:t xml:space="preserve"> الحمد لله والصلاة والسلام على رسول الله وعلى آله وصحبه ومن والاه.أما بعد:</w:t>
      </w:r>
    </w:p>
    <w:p w:rsidR="00864BC1" w:rsidRDefault="00864BC1" w:rsidP="00864BC1">
      <w:pPr>
        <w:rPr>
          <w:rFonts w:cs="Arabic Transparent"/>
          <w:b/>
          <w:bCs/>
          <w:sz w:val="32"/>
          <w:szCs w:val="32"/>
          <w:rtl/>
        </w:rPr>
      </w:pPr>
      <w:r>
        <w:rPr>
          <w:rFonts w:cs="Arabic Transparent" w:hint="cs"/>
          <w:b/>
          <w:bCs/>
          <w:sz w:val="32"/>
          <w:szCs w:val="32"/>
          <w:rtl/>
        </w:rPr>
        <w:t>فهذه لمحة مختصرة لمن أراد معرفة كتب الفقه ، والتوسع في بحره، والسير في مدارجه.</w:t>
      </w:r>
    </w:p>
    <w:p w:rsidR="00864BC1" w:rsidRDefault="00864BC1" w:rsidP="00864BC1">
      <w:pPr>
        <w:rPr>
          <w:rFonts w:cs="Arabic Transparent"/>
          <w:sz w:val="40"/>
          <w:szCs w:val="40"/>
          <w:rtl/>
        </w:rPr>
      </w:pPr>
      <w:r w:rsidRPr="000E2BB2">
        <w:rPr>
          <w:rFonts w:cs="Arabic Transparent" w:hint="cs"/>
          <w:b/>
          <w:bCs/>
          <w:sz w:val="48"/>
          <w:szCs w:val="48"/>
          <w:u w:val="single"/>
          <w:rtl/>
        </w:rPr>
        <w:t>أولاً</w:t>
      </w:r>
      <w:r w:rsidRPr="000E2BB2">
        <w:rPr>
          <w:rFonts w:cs="Arabic Transparent" w:hint="cs"/>
          <w:b/>
          <w:bCs/>
          <w:sz w:val="44"/>
          <w:szCs w:val="44"/>
          <w:u w:val="single"/>
          <w:rtl/>
        </w:rPr>
        <w:t>:</w:t>
      </w:r>
      <w:r>
        <w:rPr>
          <w:rFonts w:cs="Arabic Transparent" w:hint="cs"/>
          <w:sz w:val="40"/>
          <w:szCs w:val="40"/>
          <w:u w:val="single"/>
          <w:rtl/>
        </w:rPr>
        <w:t>الكتب التي رتبت للتدرج في الفقه على طريقة الحنابلة وهي كتب ابن قدامة رحمه الله(توفي سنة620هـ):</w:t>
      </w:r>
    </w:p>
    <w:p w:rsidR="00864BC1" w:rsidRDefault="00864BC1" w:rsidP="00864BC1">
      <w:pPr>
        <w:rPr>
          <w:rFonts w:cs="Arabic Transparent"/>
          <w:sz w:val="32"/>
          <w:szCs w:val="32"/>
          <w:rtl/>
        </w:rPr>
      </w:pPr>
      <w:r>
        <w:rPr>
          <w:rFonts w:cs="Arabic Transparent" w:hint="cs"/>
          <w:sz w:val="40"/>
          <w:szCs w:val="40"/>
          <w:rtl/>
        </w:rPr>
        <w:t>1-</w:t>
      </w:r>
      <w:r>
        <w:rPr>
          <w:rFonts w:cs="Andalus" w:hint="cs"/>
          <w:b/>
          <w:bCs/>
          <w:sz w:val="40"/>
          <w:szCs w:val="40"/>
          <w:u w:val="single"/>
          <w:rtl/>
        </w:rPr>
        <w:t>عمدة الفقه</w:t>
      </w:r>
      <w:r>
        <w:rPr>
          <w:rFonts w:cs="Arabic Transparent" w:hint="cs"/>
          <w:sz w:val="40"/>
          <w:szCs w:val="40"/>
          <w:rtl/>
        </w:rPr>
        <w:t xml:space="preserve"> </w:t>
      </w:r>
      <w:r>
        <w:rPr>
          <w:rFonts w:cs="Arabic Transparent" w:hint="cs"/>
          <w:sz w:val="32"/>
          <w:szCs w:val="32"/>
          <w:rtl/>
        </w:rPr>
        <w:t>:وهو كتاب مختصر للمبتدئين في الفقه على مذهب الإمام أحمد رحمه الله يورد فيه ابن قدامة رحمه الله المسائل على قول واحد وبعض الأدلة باختصار</w:t>
      </w:r>
    </w:p>
    <w:p w:rsidR="00864BC1" w:rsidRDefault="00864BC1" w:rsidP="00864BC1">
      <w:pPr>
        <w:rPr>
          <w:rFonts w:cs="Arabic Transparent"/>
          <w:sz w:val="32"/>
          <w:szCs w:val="32"/>
          <w:rtl/>
        </w:rPr>
      </w:pPr>
      <w:r>
        <w:rPr>
          <w:rFonts w:cs="Arabic Transparent" w:hint="cs"/>
          <w:sz w:val="32"/>
          <w:szCs w:val="32"/>
          <w:rtl/>
        </w:rPr>
        <w:t>2-</w:t>
      </w:r>
      <w:r>
        <w:rPr>
          <w:rFonts w:cs="Andalus" w:hint="cs"/>
          <w:b/>
          <w:bCs/>
          <w:sz w:val="40"/>
          <w:szCs w:val="40"/>
          <w:u w:val="single"/>
          <w:rtl/>
        </w:rPr>
        <w:t>المقنع</w:t>
      </w:r>
      <w:r>
        <w:rPr>
          <w:rFonts w:cs="Arabic Transparent" w:hint="cs"/>
          <w:sz w:val="32"/>
          <w:szCs w:val="32"/>
          <w:rtl/>
        </w:rPr>
        <w:t>: وهو كتاب يورد فيه القول المشهور في مذهب الإمام أحمد مع ذكر رواية ثانية أحيانا</w:t>
      </w:r>
    </w:p>
    <w:p w:rsidR="00864BC1" w:rsidRDefault="00864BC1" w:rsidP="00864BC1">
      <w:pPr>
        <w:rPr>
          <w:rFonts w:cs="Arabic Transparent"/>
          <w:sz w:val="32"/>
          <w:szCs w:val="32"/>
          <w:rtl/>
        </w:rPr>
      </w:pPr>
      <w:r>
        <w:rPr>
          <w:rFonts w:cs="Arabic Transparent" w:hint="cs"/>
          <w:sz w:val="32"/>
          <w:szCs w:val="32"/>
          <w:rtl/>
        </w:rPr>
        <w:t xml:space="preserve"> دون ذكر تفاصيل الخلاف وتفاصيل الأدلة وقد اختصره الحجاوي (توفي سنة 968هـ)  في كتابه</w:t>
      </w:r>
    </w:p>
    <w:p w:rsidR="00864BC1" w:rsidRDefault="00864BC1" w:rsidP="00864BC1">
      <w:pPr>
        <w:rPr>
          <w:rFonts w:cs="Arabic Transparent"/>
          <w:b/>
          <w:bCs/>
          <w:sz w:val="32"/>
          <w:szCs w:val="32"/>
          <w:rtl/>
        </w:rPr>
      </w:pPr>
      <w:r>
        <w:rPr>
          <w:rFonts w:cs="Arabic Transparent" w:hint="cs"/>
          <w:sz w:val="32"/>
          <w:szCs w:val="32"/>
          <w:rtl/>
        </w:rPr>
        <w:t xml:space="preserve"> الشهير </w:t>
      </w:r>
      <w:r>
        <w:rPr>
          <w:rFonts w:cs="Andalus" w:hint="cs"/>
          <w:b/>
          <w:bCs/>
          <w:sz w:val="32"/>
          <w:szCs w:val="32"/>
          <w:u w:val="single"/>
          <w:rtl/>
        </w:rPr>
        <w:t>زاد المستقنع في اختصار المقنع</w:t>
      </w:r>
    </w:p>
    <w:p w:rsidR="00864BC1" w:rsidRDefault="00864BC1" w:rsidP="00864BC1">
      <w:pPr>
        <w:rPr>
          <w:rFonts w:cs="Arabic Transparent"/>
          <w:sz w:val="32"/>
          <w:szCs w:val="32"/>
          <w:rtl/>
        </w:rPr>
      </w:pPr>
      <w:r>
        <w:rPr>
          <w:rFonts w:cs="Arabic Transparent" w:hint="cs"/>
          <w:sz w:val="32"/>
          <w:szCs w:val="32"/>
          <w:rtl/>
        </w:rPr>
        <w:t>3-</w:t>
      </w:r>
      <w:r>
        <w:rPr>
          <w:rFonts w:cs="Andalus" w:hint="cs"/>
          <w:b/>
          <w:bCs/>
          <w:sz w:val="40"/>
          <w:szCs w:val="40"/>
          <w:u w:val="single"/>
          <w:rtl/>
        </w:rPr>
        <w:t>الكافي :</w:t>
      </w:r>
      <w:r>
        <w:rPr>
          <w:rFonts w:cs="Arabic Transparent" w:hint="cs"/>
          <w:sz w:val="32"/>
          <w:szCs w:val="32"/>
          <w:rtl/>
        </w:rPr>
        <w:t xml:space="preserve"> وهو كتاب يجمع الفقه على مذهب الإمام أحمد ويورد الروايات في المذهب ويرجح ويأتي بالأدلة للروايات</w:t>
      </w:r>
    </w:p>
    <w:p w:rsidR="00864BC1" w:rsidRDefault="00864BC1" w:rsidP="00864BC1">
      <w:pPr>
        <w:rPr>
          <w:rFonts w:cs="Arabic Transparent"/>
          <w:sz w:val="32"/>
          <w:szCs w:val="32"/>
          <w:rtl/>
        </w:rPr>
      </w:pPr>
      <w:r>
        <w:rPr>
          <w:rFonts w:cs="Arabic Transparent" w:hint="cs"/>
          <w:sz w:val="32"/>
          <w:szCs w:val="32"/>
          <w:rtl/>
        </w:rPr>
        <w:t>4-</w:t>
      </w:r>
      <w:r>
        <w:rPr>
          <w:rFonts w:cs="Andalus" w:hint="cs"/>
          <w:b/>
          <w:bCs/>
          <w:sz w:val="40"/>
          <w:szCs w:val="40"/>
          <w:u w:val="single"/>
          <w:rtl/>
        </w:rPr>
        <w:t>المغني:</w:t>
      </w:r>
      <w:r>
        <w:rPr>
          <w:rFonts w:cs="Arabic Transparent" w:hint="cs"/>
          <w:sz w:val="32"/>
          <w:szCs w:val="32"/>
          <w:rtl/>
        </w:rPr>
        <w:t xml:space="preserve"> وهو كتاب موسع في الفقه يورد فيه جميع المذاهب الفقهية ،والأدلة لكل مذهب مع التوسع في التفاصيل.</w:t>
      </w:r>
    </w:p>
    <w:p w:rsidR="004E3B50" w:rsidRDefault="004E3B50" w:rsidP="00864BC1">
      <w:pPr>
        <w:rPr>
          <w:rFonts w:cs="Arabic Transparent"/>
          <w:sz w:val="32"/>
          <w:szCs w:val="32"/>
          <w:rtl/>
        </w:rPr>
      </w:pPr>
      <w:r>
        <w:rPr>
          <w:rFonts w:cs="Arabic Transparent" w:hint="cs"/>
          <w:sz w:val="32"/>
          <w:szCs w:val="32"/>
          <w:rtl/>
        </w:rPr>
        <w:t>يقول الشاعر في مدح الموفق ابن قدامة:</w:t>
      </w:r>
    </w:p>
    <w:p w:rsidR="004E3B50" w:rsidRDefault="004E3B50" w:rsidP="00864BC1">
      <w:pPr>
        <w:rPr>
          <w:rFonts w:cs="Arabic Transparent"/>
          <w:sz w:val="32"/>
          <w:szCs w:val="32"/>
          <w:rtl/>
        </w:rPr>
      </w:pPr>
      <w:r w:rsidRPr="004E3B50">
        <w:rPr>
          <w:rFonts w:cs="Arabic Transparent"/>
          <w:b/>
          <w:bCs/>
          <w:sz w:val="32"/>
          <w:szCs w:val="32"/>
          <w:rtl/>
        </w:rPr>
        <w:t xml:space="preserve">وفي عصرنا كان الموفَّقُ حُجَّةً ... </w:t>
      </w:r>
      <w:r>
        <w:rPr>
          <w:rFonts w:cs="Arabic Transparent" w:hint="cs"/>
          <w:b/>
          <w:bCs/>
          <w:sz w:val="32"/>
          <w:szCs w:val="32"/>
          <w:rtl/>
        </w:rPr>
        <w:t xml:space="preserve">  </w:t>
      </w:r>
      <w:r w:rsidRPr="004E3B50">
        <w:rPr>
          <w:rFonts w:cs="Arabic Transparent"/>
          <w:b/>
          <w:bCs/>
          <w:sz w:val="32"/>
          <w:szCs w:val="32"/>
          <w:rtl/>
        </w:rPr>
        <w:t>على فقهه الثَّبت الأصول معوَّل</w:t>
      </w:r>
      <w:r w:rsidRPr="004E3B50">
        <w:rPr>
          <w:rFonts w:cs="Arabic Transparent"/>
          <w:sz w:val="32"/>
          <w:szCs w:val="32"/>
        </w:rPr>
        <w:br/>
      </w:r>
      <w:r w:rsidRPr="004E3B50">
        <w:rPr>
          <w:rFonts w:cs="Arabic Transparent"/>
          <w:b/>
          <w:bCs/>
          <w:sz w:val="32"/>
          <w:szCs w:val="32"/>
          <w:rtl/>
        </w:rPr>
        <w:t xml:space="preserve">كفى الخلق بالكافي، وأقنع طالباً ... </w:t>
      </w:r>
      <w:r>
        <w:rPr>
          <w:rFonts w:cs="Arabic Transparent" w:hint="cs"/>
          <w:b/>
          <w:bCs/>
          <w:sz w:val="32"/>
          <w:szCs w:val="32"/>
          <w:rtl/>
        </w:rPr>
        <w:t xml:space="preserve">    </w:t>
      </w:r>
      <w:r w:rsidRPr="004E3B50">
        <w:rPr>
          <w:rFonts w:cs="Arabic Transparent"/>
          <w:b/>
          <w:bCs/>
          <w:sz w:val="32"/>
          <w:szCs w:val="32"/>
          <w:rtl/>
        </w:rPr>
        <w:t>بمقنع فقه عن كتاب مطوَّل</w:t>
      </w:r>
      <w:r w:rsidRPr="004E3B50">
        <w:rPr>
          <w:rFonts w:cs="Arabic Transparent"/>
          <w:sz w:val="32"/>
          <w:szCs w:val="32"/>
        </w:rPr>
        <w:br/>
      </w:r>
      <w:r w:rsidRPr="004E3B50">
        <w:rPr>
          <w:rFonts w:cs="Arabic Transparent"/>
          <w:b/>
          <w:bCs/>
          <w:sz w:val="32"/>
          <w:szCs w:val="32"/>
          <w:rtl/>
        </w:rPr>
        <w:t>وأغنى بمغني الفقه مَنْ كان باحثاً ...</w:t>
      </w:r>
      <w:r>
        <w:rPr>
          <w:rFonts w:cs="Arabic Transparent" w:hint="cs"/>
          <w:b/>
          <w:bCs/>
          <w:sz w:val="32"/>
          <w:szCs w:val="32"/>
          <w:rtl/>
        </w:rPr>
        <w:t xml:space="preserve"> </w:t>
      </w:r>
      <w:r w:rsidRPr="004E3B50">
        <w:rPr>
          <w:rFonts w:cs="Arabic Transparent"/>
          <w:b/>
          <w:bCs/>
          <w:sz w:val="32"/>
          <w:szCs w:val="32"/>
          <w:rtl/>
        </w:rPr>
        <w:t xml:space="preserve"> وعمدته من يعتمدها يحصِّل</w:t>
      </w:r>
    </w:p>
    <w:p w:rsidR="00864BC1" w:rsidRDefault="00864BC1" w:rsidP="00864BC1">
      <w:pPr>
        <w:rPr>
          <w:rFonts w:cs="Arabic Transparent"/>
          <w:b/>
          <w:bCs/>
          <w:sz w:val="44"/>
          <w:szCs w:val="44"/>
          <w:u w:val="single"/>
          <w:rtl/>
        </w:rPr>
      </w:pPr>
      <w:r>
        <w:rPr>
          <w:rFonts w:cs="Arabic Transparent" w:hint="cs"/>
          <w:b/>
          <w:bCs/>
          <w:sz w:val="44"/>
          <w:szCs w:val="44"/>
          <w:u w:val="single"/>
          <w:rtl/>
        </w:rPr>
        <w:lastRenderedPageBreak/>
        <w:t>ثانياً:</w:t>
      </w:r>
      <w:r>
        <w:rPr>
          <w:rFonts w:cs="Arabic Transparent" w:hint="cs"/>
          <w:sz w:val="44"/>
          <w:szCs w:val="44"/>
          <w:u w:val="single"/>
          <w:rtl/>
        </w:rPr>
        <w:t>الكتب المعتمدة في المذهب عند متأخري الحنابلة:</w:t>
      </w:r>
    </w:p>
    <w:p w:rsidR="00864BC1" w:rsidRDefault="00864BC1" w:rsidP="00864BC1">
      <w:pPr>
        <w:rPr>
          <w:rFonts w:cs="Arabic Transparent"/>
          <w:sz w:val="32"/>
          <w:szCs w:val="32"/>
          <w:rtl/>
        </w:rPr>
      </w:pPr>
      <w:r>
        <w:rPr>
          <w:rFonts w:cs="Arabic Transparent" w:hint="cs"/>
          <w:sz w:val="32"/>
          <w:szCs w:val="32"/>
          <w:rtl/>
        </w:rPr>
        <w:t xml:space="preserve">المعتمد في مذهب الحنابلة عند المتأخرين: كتاب </w:t>
      </w:r>
      <w:r>
        <w:rPr>
          <w:rFonts w:cs="Andalus" w:hint="cs"/>
          <w:b/>
          <w:bCs/>
          <w:sz w:val="36"/>
          <w:szCs w:val="36"/>
          <w:u w:val="single"/>
          <w:rtl/>
        </w:rPr>
        <w:t>منتهى الإرادات</w:t>
      </w:r>
      <w:r>
        <w:rPr>
          <w:rFonts w:cs="Arabic Transparent" w:hint="cs"/>
          <w:sz w:val="32"/>
          <w:szCs w:val="32"/>
          <w:rtl/>
        </w:rPr>
        <w:t xml:space="preserve"> لابن النجار(توفي سنة 972هـ) وهناك كتاب آخر </w:t>
      </w:r>
      <w:proofErr w:type="spellStart"/>
      <w:r>
        <w:rPr>
          <w:rFonts w:cs="Arabic Transparent" w:hint="cs"/>
          <w:sz w:val="32"/>
          <w:szCs w:val="32"/>
          <w:rtl/>
        </w:rPr>
        <w:t>هو:</w:t>
      </w:r>
      <w:r>
        <w:rPr>
          <w:rFonts w:cs="Andalus" w:hint="cs"/>
          <w:b/>
          <w:bCs/>
          <w:sz w:val="36"/>
          <w:szCs w:val="36"/>
          <w:u w:val="single"/>
          <w:rtl/>
        </w:rPr>
        <w:t>الإقناع</w:t>
      </w:r>
      <w:proofErr w:type="spellEnd"/>
      <w:r>
        <w:rPr>
          <w:rFonts w:cs="Andalus" w:hint="cs"/>
          <w:b/>
          <w:bCs/>
          <w:sz w:val="36"/>
          <w:szCs w:val="36"/>
          <w:u w:val="single"/>
          <w:rtl/>
        </w:rPr>
        <w:t xml:space="preserve"> للحجاوي</w:t>
      </w:r>
      <w:r>
        <w:rPr>
          <w:rFonts w:cs="Arabic Transparent" w:hint="cs"/>
          <w:sz w:val="32"/>
          <w:szCs w:val="32"/>
          <w:rtl/>
        </w:rPr>
        <w:t xml:space="preserve"> (توفي سنة 968هـ) وعند الخلاف يرجع الحنابلة إلى كتاب </w:t>
      </w:r>
      <w:r>
        <w:rPr>
          <w:rFonts w:cs="Andalus" w:hint="cs"/>
          <w:b/>
          <w:bCs/>
          <w:sz w:val="36"/>
          <w:szCs w:val="36"/>
          <w:u w:val="single"/>
          <w:rtl/>
        </w:rPr>
        <w:t>غاية المنتهى</w:t>
      </w:r>
      <w:r>
        <w:rPr>
          <w:rFonts w:cs="Arabic Transparent" w:hint="cs"/>
          <w:sz w:val="32"/>
          <w:szCs w:val="32"/>
          <w:rtl/>
        </w:rPr>
        <w:t xml:space="preserve"> للشيخ مرعي(توفي سنة 1033هـ) للترجيح بين الكتابين والغالب الأخذ بكتاب منتهى الإرادات.</w:t>
      </w:r>
    </w:p>
    <w:p w:rsidR="00864BC1" w:rsidRDefault="00864BC1" w:rsidP="00864BC1">
      <w:pPr>
        <w:rPr>
          <w:rFonts w:cs="Arabic Transparent"/>
          <w:sz w:val="32"/>
          <w:szCs w:val="32"/>
          <w:rtl/>
        </w:rPr>
      </w:pPr>
      <w:r>
        <w:rPr>
          <w:rFonts w:cs="Arabic Transparent" w:hint="cs"/>
          <w:sz w:val="32"/>
          <w:szCs w:val="32"/>
          <w:rtl/>
        </w:rPr>
        <w:t>وهذا الكتاب منتهى الإرادات لابن النجار هو المعتمد في القضاء عند تأسيس الدولة السعودية الثالثة وإلى وقت قريب هو المعتمد في المحاكم وأما الآن فصار المجال للقضاة في الترجيح بين الأقوال والمذاهب أكبر.</w:t>
      </w:r>
    </w:p>
    <w:p w:rsidR="00864BC1" w:rsidRDefault="00864BC1" w:rsidP="00864BC1">
      <w:pPr>
        <w:rPr>
          <w:rFonts w:cs="Arabic Transparent"/>
          <w:b/>
          <w:bCs/>
          <w:sz w:val="44"/>
          <w:szCs w:val="44"/>
          <w:highlight w:val="green"/>
          <w:u w:val="single"/>
          <w:rtl/>
        </w:rPr>
      </w:pPr>
      <w:r>
        <w:rPr>
          <w:rFonts w:cs="Arabic Transparent" w:hint="cs"/>
          <w:b/>
          <w:bCs/>
          <w:sz w:val="44"/>
          <w:szCs w:val="44"/>
          <w:u w:val="single"/>
          <w:rtl/>
        </w:rPr>
        <w:t xml:space="preserve">ثالثاً:الكتب المعتمدة في المذاهب الأخرى(الحنفية والمالكية والشافعية) </w:t>
      </w:r>
    </w:p>
    <w:p w:rsidR="00864BC1" w:rsidRDefault="00864BC1" w:rsidP="00864BC1">
      <w:pPr>
        <w:rPr>
          <w:rFonts w:cs="Arabic Transparent"/>
          <w:sz w:val="32"/>
          <w:szCs w:val="32"/>
          <w:rtl/>
        </w:rPr>
      </w:pPr>
      <w:r>
        <w:rPr>
          <w:rFonts w:cs="Arabic Transparent" w:hint="cs"/>
          <w:sz w:val="32"/>
          <w:szCs w:val="32"/>
          <w:rtl/>
        </w:rPr>
        <w:t>في كل مذهب نجد كثيرا من الكتب المختصرة والمطولة  ولكن يمكن أن نكتفي بذكر كتاب يعتمده غالب المتأخرين من علماء كل مذهب كما يلي:</w:t>
      </w:r>
    </w:p>
    <w:p w:rsidR="00864BC1" w:rsidRDefault="00864BC1" w:rsidP="00864BC1">
      <w:pPr>
        <w:rPr>
          <w:rFonts w:cs="Arabic Transparent"/>
          <w:sz w:val="32"/>
          <w:szCs w:val="32"/>
          <w:rtl/>
        </w:rPr>
      </w:pPr>
      <w:r>
        <w:rPr>
          <w:rFonts w:cs="PT Bold Heading" w:hint="cs"/>
          <w:b/>
          <w:bCs/>
          <w:sz w:val="32"/>
          <w:szCs w:val="32"/>
          <w:rtl/>
        </w:rPr>
        <w:t>عند متأخري الحنفية</w:t>
      </w:r>
      <w:r>
        <w:rPr>
          <w:rFonts w:cs="Arabic Transparent" w:hint="cs"/>
          <w:sz w:val="32"/>
          <w:szCs w:val="32"/>
          <w:rtl/>
        </w:rPr>
        <w:t xml:space="preserve"> : </w:t>
      </w:r>
      <w:r>
        <w:rPr>
          <w:rFonts w:cs="Andalus" w:hint="cs"/>
          <w:b/>
          <w:bCs/>
          <w:sz w:val="36"/>
          <w:szCs w:val="36"/>
          <w:u w:val="single"/>
          <w:rtl/>
        </w:rPr>
        <w:t>كتاب :حاشية ابن عابدين</w:t>
      </w:r>
    </w:p>
    <w:p w:rsidR="00864BC1" w:rsidRDefault="00864BC1" w:rsidP="00864BC1">
      <w:pPr>
        <w:rPr>
          <w:rFonts w:cs="Arabic Transparent"/>
          <w:sz w:val="32"/>
          <w:szCs w:val="32"/>
          <w:rtl/>
        </w:rPr>
      </w:pPr>
      <w:r>
        <w:rPr>
          <w:rFonts w:cs="PT Bold Heading" w:hint="cs"/>
          <w:b/>
          <w:bCs/>
          <w:sz w:val="32"/>
          <w:szCs w:val="32"/>
          <w:rtl/>
        </w:rPr>
        <w:t>عند متأخري المالكية</w:t>
      </w:r>
      <w:r>
        <w:rPr>
          <w:rFonts w:cs="Arabic Transparent" w:hint="cs"/>
          <w:sz w:val="32"/>
          <w:szCs w:val="32"/>
          <w:rtl/>
        </w:rPr>
        <w:t xml:space="preserve"> :</w:t>
      </w:r>
      <w:r>
        <w:rPr>
          <w:rFonts w:cs="Andalus" w:hint="cs"/>
          <w:b/>
          <w:bCs/>
          <w:sz w:val="36"/>
          <w:szCs w:val="36"/>
          <w:u w:val="single"/>
          <w:rtl/>
        </w:rPr>
        <w:t>كتاب :حاشية الدسوقي</w:t>
      </w:r>
    </w:p>
    <w:p w:rsidR="00864BC1" w:rsidRDefault="00864BC1" w:rsidP="00864BC1">
      <w:pPr>
        <w:rPr>
          <w:rFonts w:cs="Andalus"/>
          <w:b/>
          <w:bCs/>
          <w:sz w:val="36"/>
          <w:szCs w:val="36"/>
          <w:u w:val="single"/>
          <w:rtl/>
        </w:rPr>
      </w:pPr>
      <w:r>
        <w:rPr>
          <w:rFonts w:cs="PT Bold Heading" w:hint="cs"/>
          <w:b/>
          <w:bCs/>
          <w:sz w:val="32"/>
          <w:szCs w:val="32"/>
          <w:rtl/>
        </w:rPr>
        <w:t>عند متأخري الشافعية:</w:t>
      </w:r>
      <w:r>
        <w:rPr>
          <w:rFonts w:cs="Arabic Transparent" w:hint="cs"/>
          <w:sz w:val="32"/>
          <w:szCs w:val="32"/>
          <w:rtl/>
        </w:rPr>
        <w:t xml:space="preserve"> </w:t>
      </w:r>
      <w:proofErr w:type="spellStart"/>
      <w:r>
        <w:rPr>
          <w:rFonts w:cs="Andalus" w:hint="cs"/>
          <w:b/>
          <w:bCs/>
          <w:sz w:val="36"/>
          <w:szCs w:val="36"/>
          <w:u w:val="single"/>
          <w:rtl/>
        </w:rPr>
        <w:t>كتاب:مغني</w:t>
      </w:r>
      <w:proofErr w:type="spellEnd"/>
      <w:r>
        <w:rPr>
          <w:rFonts w:cs="Andalus" w:hint="cs"/>
          <w:b/>
          <w:bCs/>
          <w:sz w:val="36"/>
          <w:szCs w:val="36"/>
          <w:u w:val="single"/>
          <w:rtl/>
        </w:rPr>
        <w:t xml:space="preserve"> المحتاج للشربيني   </w:t>
      </w:r>
    </w:p>
    <w:p w:rsidR="000E2BB2" w:rsidRDefault="000E2BB2" w:rsidP="00864BC1">
      <w:pPr>
        <w:rPr>
          <w:rFonts w:cs="Andalus"/>
          <w:b/>
          <w:bCs/>
          <w:sz w:val="36"/>
          <w:szCs w:val="36"/>
          <w:u w:val="single"/>
          <w:rtl/>
        </w:rPr>
      </w:pPr>
    </w:p>
    <w:p w:rsidR="00864BC1" w:rsidRDefault="00864BC1" w:rsidP="00864BC1">
      <w:pPr>
        <w:rPr>
          <w:rFonts w:cs="Arabic Transparent"/>
          <w:b/>
          <w:bCs/>
          <w:sz w:val="44"/>
          <w:szCs w:val="44"/>
          <w:u w:val="single"/>
          <w:rtl/>
        </w:rPr>
      </w:pPr>
      <w:r>
        <w:rPr>
          <w:rFonts w:cs="Arabic Transparent" w:hint="cs"/>
          <w:b/>
          <w:bCs/>
          <w:sz w:val="44"/>
          <w:szCs w:val="44"/>
          <w:u w:val="single"/>
          <w:rtl/>
        </w:rPr>
        <w:t>رابعاً:كتب معاصرة مهمة:</w:t>
      </w:r>
    </w:p>
    <w:p w:rsidR="00864BC1" w:rsidRDefault="00864BC1" w:rsidP="00864BC1">
      <w:pPr>
        <w:rPr>
          <w:rFonts w:cs="Arabic Transparent"/>
          <w:sz w:val="44"/>
          <w:szCs w:val="44"/>
          <w:rtl/>
        </w:rPr>
      </w:pPr>
      <w:r>
        <w:rPr>
          <w:rFonts w:cs="Arabic Transparent" w:hint="cs"/>
          <w:sz w:val="36"/>
          <w:szCs w:val="36"/>
          <w:rtl/>
        </w:rPr>
        <w:t xml:space="preserve"> 1-</w:t>
      </w:r>
      <w:r>
        <w:rPr>
          <w:rFonts w:cs="Arabic Transparent" w:hint="cs"/>
          <w:b/>
          <w:bCs/>
          <w:sz w:val="36"/>
          <w:szCs w:val="36"/>
          <w:u w:val="single"/>
          <w:rtl/>
        </w:rPr>
        <w:t>كتاب(منهج السالكين) للشيخ عبد الرحمن السعدي رحمه الله</w:t>
      </w:r>
      <w:r>
        <w:rPr>
          <w:rFonts w:cs="Arabic Transparent" w:hint="cs"/>
          <w:sz w:val="44"/>
          <w:szCs w:val="44"/>
          <w:rtl/>
        </w:rPr>
        <w:t xml:space="preserve">                                         </w:t>
      </w:r>
    </w:p>
    <w:p w:rsidR="00864BC1" w:rsidRDefault="00864BC1" w:rsidP="00864BC1">
      <w:pPr>
        <w:rPr>
          <w:rFonts w:cs="Arabic Transparent"/>
          <w:sz w:val="32"/>
          <w:szCs w:val="32"/>
          <w:rtl/>
        </w:rPr>
      </w:pPr>
      <w:r>
        <w:rPr>
          <w:rFonts w:cs="Arabic Transparent" w:hint="cs"/>
          <w:sz w:val="32"/>
          <w:szCs w:val="32"/>
          <w:rtl/>
        </w:rPr>
        <w:t xml:space="preserve">  في العصر الحاضر ألف الشيخ عبد الرحمن السعدي رحمه الله كتابه المختصر القيم(منهج السالكين)  فأغنى المبتدئين عن عمدة الفقه لابن قدامة وعن غيره من مختصرات الفقه لأن كتاب منهج السالكين أرجح أقوالا لأنه مبني على الراجح من </w:t>
      </w:r>
      <w:r>
        <w:rPr>
          <w:rFonts w:cs="Arabic Transparent" w:hint="cs"/>
          <w:sz w:val="32"/>
          <w:szCs w:val="32"/>
          <w:rtl/>
        </w:rPr>
        <w:lastRenderedPageBreak/>
        <w:t>أقوال الأئمة الثلاثة (مالك والشافعي وأحمد) ولحسن اختيار الشيخ رحمه الله ثم إنه أكثر وضوحا وسهولة.</w:t>
      </w:r>
    </w:p>
    <w:p w:rsidR="00864BC1" w:rsidRDefault="00864BC1" w:rsidP="00864BC1">
      <w:pPr>
        <w:rPr>
          <w:rFonts w:cs="Arabic Transparent"/>
          <w:sz w:val="32"/>
          <w:szCs w:val="32"/>
          <w:rtl/>
        </w:rPr>
      </w:pPr>
      <w:r>
        <w:rPr>
          <w:rFonts w:cs="Arabic Transparent" w:hint="cs"/>
          <w:sz w:val="32"/>
          <w:szCs w:val="32"/>
          <w:rtl/>
        </w:rPr>
        <w:t xml:space="preserve"> وقد جعل الشيخ رحمه الله كتابه هذا  منهجا يدرس للصغار من طلابه ويؤسسهم عليه فكان ممن أُسِسَ</w:t>
      </w:r>
    </w:p>
    <w:p w:rsidR="00864BC1" w:rsidRDefault="00864BC1" w:rsidP="00864BC1">
      <w:pPr>
        <w:rPr>
          <w:rFonts w:cs="Arabic Transparent"/>
          <w:sz w:val="32"/>
          <w:szCs w:val="32"/>
          <w:rtl/>
        </w:rPr>
      </w:pPr>
      <w:r>
        <w:rPr>
          <w:rFonts w:cs="Arabic Transparent" w:hint="cs"/>
          <w:sz w:val="32"/>
          <w:szCs w:val="32"/>
          <w:rtl/>
        </w:rPr>
        <w:t>على هذا الكتاب فقيه العصر شيخنا محمد العثيمين رحمه الله.</w:t>
      </w:r>
    </w:p>
    <w:p w:rsidR="00864BC1" w:rsidRDefault="00864BC1" w:rsidP="000E2BB2">
      <w:pPr>
        <w:rPr>
          <w:rFonts w:cs="Arabic Transparent"/>
          <w:sz w:val="32"/>
          <w:szCs w:val="32"/>
          <w:rtl/>
        </w:rPr>
      </w:pPr>
      <w:r>
        <w:rPr>
          <w:rFonts w:cs="Arabic Transparent" w:hint="cs"/>
          <w:sz w:val="32"/>
          <w:szCs w:val="32"/>
          <w:rtl/>
        </w:rPr>
        <w:t>ولكتاب منهج السالكين شرح نافع طبع في مجلدين هو</w:t>
      </w:r>
      <w:r>
        <w:rPr>
          <w:rFonts w:cs="Andalus" w:hint="cs"/>
          <w:b/>
          <w:bCs/>
          <w:sz w:val="32"/>
          <w:szCs w:val="32"/>
          <w:rtl/>
        </w:rPr>
        <w:t>(إبهاج المؤمنين شرح منهج السالكين)</w:t>
      </w:r>
      <w:r>
        <w:rPr>
          <w:rFonts w:cs="Arabic Transparent" w:hint="cs"/>
          <w:sz w:val="32"/>
          <w:szCs w:val="32"/>
          <w:rtl/>
        </w:rPr>
        <w:t xml:space="preserve"> لشيخنا  عبد الله الجبرين رحمه الله.  </w:t>
      </w:r>
    </w:p>
    <w:p w:rsidR="00864BC1" w:rsidRDefault="00864BC1" w:rsidP="00864BC1">
      <w:pPr>
        <w:rPr>
          <w:rFonts w:cs="Arabic Transparent"/>
          <w:sz w:val="36"/>
          <w:szCs w:val="36"/>
          <w:rtl/>
        </w:rPr>
      </w:pPr>
      <w:r>
        <w:rPr>
          <w:rFonts w:cs="Arabic Transparent" w:hint="cs"/>
          <w:sz w:val="36"/>
          <w:szCs w:val="36"/>
          <w:rtl/>
        </w:rPr>
        <w:t>2</w:t>
      </w:r>
      <w:r>
        <w:rPr>
          <w:rFonts w:cs="Arabic Transparent" w:hint="cs"/>
          <w:b/>
          <w:bCs/>
          <w:sz w:val="36"/>
          <w:szCs w:val="36"/>
          <w:u w:val="single"/>
          <w:rtl/>
        </w:rPr>
        <w:t>- كتاب الشرح الممتع على زاد المستقنع لشيخنا  محمد العثيمين رحمه الله</w:t>
      </w:r>
    </w:p>
    <w:p w:rsidR="00864BC1" w:rsidRDefault="00864BC1" w:rsidP="00864BC1">
      <w:pPr>
        <w:rPr>
          <w:rFonts w:cs="Arabic Transparent"/>
          <w:sz w:val="32"/>
          <w:szCs w:val="32"/>
          <w:rtl/>
        </w:rPr>
      </w:pPr>
      <w:r>
        <w:rPr>
          <w:rFonts w:cs="Arabic Transparent" w:hint="cs"/>
          <w:sz w:val="32"/>
          <w:szCs w:val="32"/>
          <w:rtl/>
        </w:rPr>
        <w:t xml:space="preserve">كتاب (الشرح الممتع) هو شرح لكتاب (الزاد) الذي ألفه الحجّاوي اختصارا لكتاب(المقنع). </w:t>
      </w:r>
    </w:p>
    <w:p w:rsidR="00864BC1" w:rsidRDefault="00864BC1" w:rsidP="00864BC1">
      <w:pPr>
        <w:rPr>
          <w:rFonts w:cs="Arabic Transparent"/>
          <w:sz w:val="32"/>
          <w:szCs w:val="32"/>
          <w:rtl/>
        </w:rPr>
      </w:pPr>
      <w:r>
        <w:rPr>
          <w:rFonts w:cs="Arabic Transparent" w:hint="cs"/>
          <w:sz w:val="32"/>
          <w:szCs w:val="32"/>
          <w:rtl/>
        </w:rPr>
        <w:t xml:space="preserve">وقد طبع كتاب الشرح الممتع في خمسة عشر مجلدا بإشراف مؤسسة الشيخ محمد العثيمين. </w:t>
      </w:r>
    </w:p>
    <w:p w:rsidR="00864BC1" w:rsidRDefault="00864BC1" w:rsidP="00864BC1">
      <w:pPr>
        <w:rPr>
          <w:rFonts w:cs="Arabic Transparent"/>
          <w:sz w:val="32"/>
          <w:szCs w:val="32"/>
          <w:rtl/>
        </w:rPr>
      </w:pPr>
      <w:r>
        <w:rPr>
          <w:rFonts w:cs="Arabic Transparent" w:hint="cs"/>
          <w:sz w:val="32"/>
          <w:szCs w:val="32"/>
          <w:rtl/>
        </w:rPr>
        <w:t>وكتاب (الشرح الممتع) كتاب نفيس في الفقه يصلح لمن أراد التوسع في الفقه وهو كتاب يغني عن كثير من كتب الفقه ولا يغني عنه غيره؛وذلك لأن شيخنا محمد العثيمين رحمه الله تميز بربط الكتب السالفة بالحياة المعاصرة فيأتي بالأمثلة والمسائل المعاصرة ،ثم إنه يسهل الأسلوب مراعاة للطلاب،</w:t>
      </w:r>
    </w:p>
    <w:p w:rsidR="00864BC1" w:rsidRDefault="00864BC1" w:rsidP="00864BC1">
      <w:pPr>
        <w:rPr>
          <w:rFonts w:cs="Arabic Transparent"/>
          <w:sz w:val="32"/>
          <w:szCs w:val="32"/>
          <w:rtl/>
        </w:rPr>
      </w:pPr>
      <w:r>
        <w:rPr>
          <w:rFonts w:cs="Arabic Transparent" w:hint="cs"/>
          <w:sz w:val="32"/>
          <w:szCs w:val="32"/>
          <w:rtl/>
        </w:rPr>
        <w:t xml:space="preserve"> ويتوسع في التفصيل والترجيح مع حسن الاستدلال.</w:t>
      </w:r>
    </w:p>
    <w:p w:rsidR="000E2BB2" w:rsidRDefault="000E2BB2" w:rsidP="00864BC1">
      <w:pPr>
        <w:rPr>
          <w:rFonts w:cs="Arabic Transparent"/>
          <w:sz w:val="32"/>
          <w:szCs w:val="32"/>
          <w:rtl/>
        </w:rPr>
      </w:pPr>
    </w:p>
    <w:p w:rsidR="00864BC1" w:rsidRDefault="00864BC1" w:rsidP="00864BC1">
      <w:pPr>
        <w:rPr>
          <w:rFonts w:cs="Arabic Transparent"/>
          <w:sz w:val="32"/>
          <w:szCs w:val="32"/>
          <w:rtl/>
        </w:rPr>
      </w:pPr>
      <w:r>
        <w:rPr>
          <w:rFonts w:cs="Arabic Transparent" w:hint="cs"/>
          <w:b/>
          <w:bCs/>
          <w:sz w:val="36"/>
          <w:szCs w:val="36"/>
          <w:u w:val="single"/>
          <w:rtl/>
        </w:rPr>
        <w:t>3- الموسوعة الفقهية الكويتية</w:t>
      </w:r>
      <w:r>
        <w:rPr>
          <w:rFonts w:cs="Arabic Transparent" w:hint="cs"/>
          <w:sz w:val="32"/>
          <w:szCs w:val="32"/>
          <w:rtl/>
        </w:rPr>
        <w:t xml:space="preserve"> </w:t>
      </w:r>
    </w:p>
    <w:p w:rsidR="00864BC1" w:rsidRDefault="00864BC1" w:rsidP="00864BC1">
      <w:pPr>
        <w:rPr>
          <w:rFonts w:cs="Arabic Transparent"/>
          <w:sz w:val="32"/>
          <w:szCs w:val="32"/>
        </w:rPr>
      </w:pPr>
      <w:r>
        <w:rPr>
          <w:rFonts w:cs="Arabic Transparent" w:hint="cs"/>
          <w:sz w:val="32"/>
          <w:szCs w:val="32"/>
          <w:rtl/>
        </w:rPr>
        <w:t>ألفه مجموعة كبيرة من العلماء بإشراف وطباعة وزارة الشئون الإسلامية في الكويت وهو كتاب موسوعي لا يورد المسائل على حسب الأبواب الفقهية وإنما يوردها على حسب الألفاظ مرتبة على حروف الهجاء يبدأ بحرف الألف فيذكر كل كلمة فقهية تبدأ بالألف ويورد ما يتعلق بالكلمة من أحكام</w:t>
      </w:r>
    </w:p>
    <w:p w:rsidR="00864BC1" w:rsidRDefault="00864BC1" w:rsidP="00864BC1">
      <w:pPr>
        <w:rPr>
          <w:rFonts w:cs="Arabic Transparent"/>
          <w:sz w:val="32"/>
          <w:szCs w:val="32"/>
          <w:rtl/>
        </w:rPr>
      </w:pPr>
      <w:r>
        <w:rPr>
          <w:rFonts w:cs="Arabic Transparent" w:hint="cs"/>
          <w:sz w:val="32"/>
          <w:szCs w:val="32"/>
          <w:rtl/>
        </w:rPr>
        <w:t>فقهية ويتوسع في بيان الأحكام والمذاهب والأدلة ثم ينتقل إلى حرف آخر حتى يصل إلى حرف الياء.</w:t>
      </w:r>
    </w:p>
    <w:p w:rsidR="00A11656" w:rsidRDefault="00864BC1" w:rsidP="00A11656">
      <w:pPr>
        <w:rPr>
          <w:rFonts w:cs="Monotype Koufi"/>
          <w:sz w:val="36"/>
          <w:szCs w:val="36"/>
          <w:u w:val="single"/>
          <w:rtl/>
        </w:rPr>
      </w:pPr>
      <w:r>
        <w:rPr>
          <w:rFonts w:cs="Arabic Transparent" w:hint="cs"/>
          <w:sz w:val="32"/>
          <w:szCs w:val="32"/>
          <w:rtl/>
        </w:rPr>
        <w:lastRenderedPageBreak/>
        <w:t>وقد طبع الكتاب في أكثر من أربعين مجلدا كبيرا وهو كتاب موسوعي معاصر يصلح للرجوع والتوسع في بحث كلمة ونحوها وفي جمع المسائل في مبحث معين ونحو ذلك.</w:t>
      </w:r>
    </w:p>
    <w:p w:rsidR="00864BC1" w:rsidRDefault="00864BC1" w:rsidP="00A11656">
      <w:pPr>
        <w:rPr>
          <w:rFonts w:cs="Arabic Transparent"/>
          <w:sz w:val="36"/>
          <w:szCs w:val="36"/>
          <w:rtl/>
        </w:rPr>
      </w:pPr>
      <w:r>
        <w:rPr>
          <w:rFonts w:cs="Monotype Koufi" w:hint="cs"/>
          <w:sz w:val="36"/>
          <w:szCs w:val="36"/>
          <w:u w:val="single"/>
          <w:rtl/>
        </w:rPr>
        <w:t>* نصيحة في ترتيب الكتب  للمبتدئ في طلب الفقه :</w:t>
      </w:r>
      <w:r>
        <w:rPr>
          <w:rFonts w:cs="Arabic Transparent" w:hint="cs"/>
          <w:sz w:val="36"/>
          <w:szCs w:val="36"/>
          <w:rtl/>
        </w:rPr>
        <w:t xml:space="preserve"> </w:t>
      </w:r>
    </w:p>
    <w:p w:rsidR="00864BC1" w:rsidRDefault="00864BC1" w:rsidP="00864BC1">
      <w:pPr>
        <w:rPr>
          <w:rFonts w:cs="Arabic Transparent"/>
          <w:sz w:val="32"/>
          <w:szCs w:val="32"/>
          <w:rtl/>
        </w:rPr>
      </w:pPr>
      <w:r>
        <w:rPr>
          <w:rFonts w:cs="Arabic Transparent" w:hint="cs"/>
          <w:sz w:val="32"/>
          <w:szCs w:val="32"/>
          <w:rtl/>
        </w:rPr>
        <w:t xml:space="preserve">من أراد أن يحصل الفقه ويبدأ الاستفادة  من كتبه فليبدأ بكتاب </w:t>
      </w:r>
      <w:r>
        <w:rPr>
          <w:rFonts w:cs="Arabic Transparent" w:hint="cs"/>
          <w:b/>
          <w:bCs/>
          <w:sz w:val="36"/>
          <w:szCs w:val="36"/>
          <w:rtl/>
        </w:rPr>
        <w:t>(</w:t>
      </w:r>
      <w:r>
        <w:rPr>
          <w:rFonts w:cs="Arabic Transparent" w:hint="cs"/>
          <w:b/>
          <w:bCs/>
          <w:sz w:val="36"/>
          <w:szCs w:val="36"/>
          <w:u w:val="single"/>
          <w:rtl/>
        </w:rPr>
        <w:t>منهج السالكين</w:t>
      </w:r>
      <w:r>
        <w:rPr>
          <w:rFonts w:cs="Arabic Transparent" w:hint="cs"/>
          <w:b/>
          <w:bCs/>
          <w:sz w:val="36"/>
          <w:szCs w:val="36"/>
          <w:rtl/>
        </w:rPr>
        <w:t>)</w:t>
      </w:r>
      <w:r>
        <w:rPr>
          <w:rFonts w:cs="Arabic Transparent" w:hint="cs"/>
          <w:sz w:val="32"/>
          <w:szCs w:val="32"/>
          <w:rtl/>
        </w:rPr>
        <w:t xml:space="preserve"> للشيخ عبد الرحمن السعدي فليعتن به حفظا - إن أمكن – أو تكرار مطالعة واستحضار ،وإن تيسر له حضور درس </w:t>
      </w:r>
    </w:p>
    <w:p w:rsidR="00864BC1" w:rsidRDefault="00864BC1" w:rsidP="00864BC1">
      <w:pPr>
        <w:rPr>
          <w:rFonts w:cs="Arabic Transparent"/>
          <w:sz w:val="32"/>
          <w:szCs w:val="32"/>
          <w:rtl/>
        </w:rPr>
      </w:pPr>
      <w:r>
        <w:rPr>
          <w:rFonts w:cs="Arabic Transparent" w:hint="cs"/>
          <w:sz w:val="32"/>
          <w:szCs w:val="32"/>
          <w:rtl/>
        </w:rPr>
        <w:t>في شرحه مع العناية  بقراءة شرحه لشيخنا عبد الله الجبرين رحمه الله.</w:t>
      </w:r>
    </w:p>
    <w:p w:rsidR="00864BC1" w:rsidRDefault="00864BC1" w:rsidP="00864BC1">
      <w:pPr>
        <w:rPr>
          <w:rFonts w:cs="Arabic Transparent"/>
          <w:sz w:val="32"/>
          <w:szCs w:val="32"/>
          <w:rtl/>
        </w:rPr>
      </w:pPr>
      <w:r>
        <w:rPr>
          <w:rFonts w:cs="Arabic Transparent" w:hint="cs"/>
          <w:sz w:val="32"/>
          <w:szCs w:val="32"/>
          <w:rtl/>
        </w:rPr>
        <w:t xml:space="preserve">ثم إذا ضبط كتاب منهج السالكين فليتوسع بقراءة ومدارسة كتاب </w:t>
      </w:r>
      <w:r>
        <w:rPr>
          <w:rFonts w:cs="Arabic Transparent" w:hint="cs"/>
          <w:b/>
          <w:bCs/>
          <w:sz w:val="36"/>
          <w:szCs w:val="36"/>
          <w:rtl/>
        </w:rPr>
        <w:t>(</w:t>
      </w:r>
      <w:r>
        <w:rPr>
          <w:rFonts w:cs="Arabic Transparent" w:hint="cs"/>
          <w:b/>
          <w:bCs/>
          <w:sz w:val="36"/>
          <w:szCs w:val="36"/>
          <w:u w:val="single"/>
          <w:rtl/>
        </w:rPr>
        <w:t>الشرح الممتع</w:t>
      </w:r>
      <w:r>
        <w:rPr>
          <w:rFonts w:cs="Arabic Transparent" w:hint="cs"/>
          <w:b/>
          <w:bCs/>
          <w:sz w:val="36"/>
          <w:szCs w:val="36"/>
          <w:rtl/>
        </w:rPr>
        <w:t>)</w:t>
      </w:r>
      <w:r>
        <w:rPr>
          <w:rFonts w:cs="Arabic Transparent" w:hint="cs"/>
          <w:sz w:val="32"/>
          <w:szCs w:val="32"/>
          <w:rtl/>
        </w:rPr>
        <w:t xml:space="preserve"> لشيخنا محمد العثيمين رحمه الله ويستمع للأشرطة الصوتية في شرحه ؛ فإن من ضبط واستوعب كتاب الشرح الممتع صار فقهياً وتأهل للنظر في كتب الفقه المطولة وقد كان يقال عن كتاب زاد المستقنع :</w:t>
      </w:r>
    </w:p>
    <w:p w:rsidR="00864BC1" w:rsidRDefault="00864BC1" w:rsidP="00864BC1">
      <w:pPr>
        <w:rPr>
          <w:rFonts w:cs="Arabic Transparent"/>
          <w:sz w:val="32"/>
          <w:szCs w:val="32"/>
          <w:rtl/>
        </w:rPr>
      </w:pPr>
      <w:r>
        <w:rPr>
          <w:rFonts w:cs="Arabic Transparent" w:hint="cs"/>
          <w:b/>
          <w:bCs/>
          <w:sz w:val="36"/>
          <w:szCs w:val="36"/>
          <w:rtl/>
        </w:rPr>
        <w:t>"من حفظ الزاد حكم بين العباد"</w:t>
      </w:r>
      <w:r>
        <w:rPr>
          <w:rFonts w:cs="Arabic Transparent" w:hint="cs"/>
          <w:b/>
          <w:bCs/>
          <w:sz w:val="32"/>
          <w:szCs w:val="32"/>
          <w:rtl/>
        </w:rPr>
        <w:t>.</w:t>
      </w:r>
      <w:r>
        <w:rPr>
          <w:rFonts w:cs="Arabic Transparent" w:hint="cs"/>
          <w:sz w:val="32"/>
          <w:szCs w:val="32"/>
          <w:rtl/>
        </w:rPr>
        <w:t xml:space="preserve">فكيف بمن ضبط كتاب الزاد ومعه شرحه كتاب الشرح الممتع كيف </w:t>
      </w:r>
    </w:p>
    <w:p w:rsidR="00864BC1" w:rsidRDefault="00864BC1" w:rsidP="00864BC1">
      <w:pPr>
        <w:rPr>
          <w:rFonts w:cs="Arabic Transparent"/>
          <w:sz w:val="32"/>
          <w:szCs w:val="32"/>
          <w:rtl/>
        </w:rPr>
      </w:pPr>
      <w:r>
        <w:rPr>
          <w:rFonts w:cs="Arabic Transparent" w:hint="cs"/>
          <w:sz w:val="32"/>
          <w:szCs w:val="32"/>
          <w:rtl/>
        </w:rPr>
        <w:t>لا يصبح فقهيا متأهلا للنظر في كتب الفقه المطولة ؟</w:t>
      </w:r>
    </w:p>
    <w:p w:rsidR="00864BC1" w:rsidRDefault="00864BC1" w:rsidP="00864BC1">
      <w:pPr>
        <w:rPr>
          <w:rFonts w:cs="Arabic Transparent"/>
          <w:sz w:val="32"/>
          <w:szCs w:val="32"/>
          <w:rtl/>
        </w:rPr>
      </w:pPr>
      <w:r>
        <w:rPr>
          <w:rFonts w:cs="Arabic Transparent" w:hint="cs"/>
          <w:sz w:val="32"/>
          <w:szCs w:val="32"/>
          <w:rtl/>
        </w:rPr>
        <w:t>ومن استوعب كتاب الشرح الممتع فليكثر من المطالعة في الكتب المطولة وكما قيل :</w:t>
      </w:r>
      <w:r>
        <w:rPr>
          <w:rFonts w:cs="Arabic Transparent" w:hint="cs"/>
          <w:b/>
          <w:bCs/>
          <w:sz w:val="36"/>
          <w:szCs w:val="36"/>
          <w:rtl/>
        </w:rPr>
        <w:t>"إنما السيل اجتماع النقط"</w:t>
      </w:r>
      <w:r>
        <w:rPr>
          <w:rFonts w:cs="Arabic Transparent" w:hint="cs"/>
          <w:sz w:val="32"/>
          <w:szCs w:val="32"/>
          <w:rtl/>
        </w:rPr>
        <w:t xml:space="preserve">. </w:t>
      </w:r>
    </w:p>
    <w:p w:rsidR="00864BC1" w:rsidRDefault="00864BC1" w:rsidP="00864BC1">
      <w:pPr>
        <w:rPr>
          <w:rFonts w:cs="Arabic Transparent"/>
          <w:b/>
          <w:bCs/>
          <w:sz w:val="32"/>
          <w:szCs w:val="32"/>
          <w:rtl/>
        </w:rPr>
      </w:pPr>
      <w:r>
        <w:rPr>
          <w:rFonts w:cs="PT Bold Mirror" w:hint="cs"/>
          <w:b/>
          <w:bCs/>
          <w:sz w:val="32"/>
          <w:szCs w:val="32"/>
          <w:rtl/>
        </w:rPr>
        <w:t>وختاماً:علم الفقه علم واسع كالبحر الكبير يموج بالتفاصيل و تتنوع فيه المسائل  وتتجدد، يعايشه المرء في كل أوقاته  ولهذا يقال عنه</w:t>
      </w:r>
      <w:r>
        <w:rPr>
          <w:rFonts w:cs="Arabic Transparent" w:hint="cs"/>
          <w:b/>
          <w:bCs/>
          <w:sz w:val="32"/>
          <w:szCs w:val="32"/>
          <w:rtl/>
        </w:rPr>
        <w:t xml:space="preserve"> </w:t>
      </w:r>
      <w:r>
        <w:rPr>
          <w:rFonts w:cs="PT Bold Heading" w:hint="cs"/>
          <w:b/>
          <w:bCs/>
          <w:sz w:val="32"/>
          <w:szCs w:val="32"/>
          <w:rtl/>
        </w:rPr>
        <w:t>علم الحياة</w:t>
      </w:r>
      <w:r>
        <w:rPr>
          <w:rFonts w:cs="Arabic Transparent" w:hint="cs"/>
          <w:b/>
          <w:bCs/>
          <w:sz w:val="32"/>
          <w:szCs w:val="32"/>
          <w:rtl/>
        </w:rPr>
        <w:t>.</w:t>
      </w:r>
    </w:p>
    <w:p w:rsidR="00864BC1" w:rsidRDefault="00864BC1" w:rsidP="00864BC1">
      <w:pPr>
        <w:rPr>
          <w:rFonts w:cs="DecoType Naskh Extensions"/>
          <w:b/>
          <w:bCs/>
          <w:spacing w:val="20"/>
          <w:sz w:val="44"/>
          <w:szCs w:val="44"/>
          <w:rtl/>
        </w:rPr>
      </w:pPr>
      <w:r>
        <w:rPr>
          <w:rFonts w:cs="DecoType Naskh Extensions" w:hint="cs"/>
          <w:b/>
          <w:bCs/>
          <w:spacing w:val="20"/>
          <w:sz w:val="36"/>
          <w:szCs w:val="36"/>
          <w:rtl/>
        </w:rPr>
        <w:t>جعلنا الله ممن يتفقه في دينه ،ويجتهد في طاعته، ويبلغ مرضاته .</w:t>
      </w:r>
      <w:r>
        <w:rPr>
          <w:rFonts w:cs="DecoType Naskh Extensions" w:hint="cs"/>
          <w:b/>
          <w:bCs/>
          <w:spacing w:val="20"/>
          <w:sz w:val="44"/>
          <w:szCs w:val="44"/>
          <w:rtl/>
        </w:rPr>
        <w:t xml:space="preserve">  </w:t>
      </w:r>
    </w:p>
    <w:p w:rsidR="00864BC1" w:rsidRDefault="00864BC1" w:rsidP="00864BC1">
      <w:pPr>
        <w:rPr>
          <w:rFonts w:cs="Traditional Arabic"/>
          <w:b/>
          <w:bCs/>
          <w:color w:val="FF0000"/>
          <w:sz w:val="40"/>
          <w:szCs w:val="40"/>
          <w:rtl/>
        </w:rPr>
      </w:pPr>
      <w:r>
        <w:rPr>
          <w:rFonts w:cs="DecoType Naskh Extensions" w:hint="cs"/>
          <w:b/>
          <w:bCs/>
          <w:spacing w:val="20"/>
          <w:sz w:val="44"/>
          <w:szCs w:val="44"/>
          <w:rtl/>
        </w:rPr>
        <w:t xml:space="preserve">     </w:t>
      </w:r>
      <w:r>
        <w:rPr>
          <w:rFonts w:cs="Arabic Transparent" w:hint="cs"/>
          <w:b/>
          <w:bCs/>
          <w:sz w:val="32"/>
          <w:szCs w:val="32"/>
          <w:rtl/>
        </w:rPr>
        <w:t xml:space="preserve">                        </w:t>
      </w:r>
      <w:r>
        <w:rPr>
          <w:rFonts w:cs="Diwani Bent" w:hint="cs"/>
          <w:b/>
          <w:bCs/>
          <w:sz w:val="32"/>
          <w:szCs w:val="32"/>
          <w:rtl/>
        </w:rPr>
        <w:t xml:space="preserve"> والحمد لله رب العالمين</w:t>
      </w:r>
    </w:p>
    <w:p w:rsidR="000E76F0" w:rsidRPr="00864BC1" w:rsidRDefault="00864BC1" w:rsidP="00BD7E76">
      <w:pPr>
        <w:ind w:firstLine="567"/>
        <w:rPr>
          <w:rFonts w:cs="Monotype Koufi"/>
          <w:b/>
          <w:bCs/>
          <w:color w:val="000000"/>
          <w:sz w:val="56"/>
          <w:szCs w:val="56"/>
          <w:rtl/>
        </w:rPr>
      </w:pPr>
      <w:r>
        <w:rPr>
          <w:rFonts w:cs="Monotype Koufi" w:hint="cs"/>
          <w:b/>
          <w:bCs/>
          <w:color w:val="000000"/>
          <w:sz w:val="48"/>
          <w:szCs w:val="48"/>
          <w:rtl/>
        </w:rPr>
        <w:t xml:space="preserve">                              </w:t>
      </w:r>
      <w:r w:rsidR="000E76F0" w:rsidRPr="00864BC1">
        <w:rPr>
          <w:rFonts w:cs="Monotype Koufi" w:hint="cs"/>
          <w:b/>
          <w:bCs/>
          <w:color w:val="000000"/>
          <w:sz w:val="56"/>
          <w:szCs w:val="56"/>
          <w:rtl/>
        </w:rPr>
        <w:t>علم الفراسة</w:t>
      </w:r>
    </w:p>
    <w:p w:rsidR="000E76F0" w:rsidRPr="007F4690" w:rsidRDefault="000E76F0" w:rsidP="000E76F0">
      <w:pPr>
        <w:ind w:firstLine="567"/>
        <w:jc w:val="both"/>
        <w:rPr>
          <w:rFonts w:cs="Traditional Arabic"/>
          <w:b/>
          <w:bCs/>
          <w:color w:val="000000"/>
          <w:sz w:val="36"/>
          <w:szCs w:val="36"/>
        </w:rPr>
      </w:pP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الفراسة هي</w:t>
      </w:r>
      <w:r w:rsidR="00976262">
        <w:rPr>
          <w:rFonts w:cs="Traditional Arabic" w:hint="cs"/>
          <w:b/>
          <w:bCs/>
          <w:color w:val="000000"/>
          <w:sz w:val="36"/>
          <w:szCs w:val="36"/>
          <w:rtl/>
        </w:rPr>
        <w:t>:</w:t>
      </w:r>
      <w:r w:rsidRPr="007F4690">
        <w:rPr>
          <w:rFonts w:cs="Traditional Arabic" w:hint="cs"/>
          <w:b/>
          <w:bCs/>
          <w:color w:val="000000"/>
          <w:sz w:val="36"/>
          <w:szCs w:val="36"/>
          <w:rtl/>
        </w:rPr>
        <w:t xml:space="preserve"> </w:t>
      </w:r>
      <w:r w:rsidRPr="00976262">
        <w:rPr>
          <w:rFonts w:cs="Arabic Transparent" w:hint="cs"/>
          <w:b/>
          <w:bCs/>
          <w:color w:val="000000"/>
          <w:sz w:val="36"/>
          <w:szCs w:val="36"/>
          <w:rtl/>
        </w:rPr>
        <w:t>المهارة في التعرف على بواطن الأمور من ظواهرها</w:t>
      </w:r>
      <w:r w:rsidRPr="007F4690">
        <w:rPr>
          <w:rFonts w:cs="Traditional Arabic" w:hint="cs"/>
          <w:b/>
          <w:bCs/>
          <w:color w:val="000000"/>
          <w:sz w:val="36"/>
          <w:szCs w:val="36"/>
          <w:rtl/>
        </w:rPr>
        <w:t xml:space="preserve"> ، والمتفرس هو الماهر في ذلك فهو كما قال الشاعر : -</w:t>
      </w:r>
    </w:p>
    <w:tbl>
      <w:tblPr>
        <w:bidiVisual/>
        <w:tblW w:w="0" w:type="auto"/>
        <w:tblLook w:val="01E0" w:firstRow="1" w:lastRow="1" w:firstColumn="1" w:lastColumn="1" w:noHBand="0" w:noVBand="0"/>
      </w:tblPr>
      <w:tblGrid>
        <w:gridCol w:w="4154"/>
        <w:gridCol w:w="4154"/>
      </w:tblGrid>
      <w:tr w:rsidR="000E76F0" w:rsidRPr="007F4690" w:rsidTr="000E76F0">
        <w:trPr>
          <w:trHeight w:val="496"/>
        </w:trPr>
        <w:tc>
          <w:tcPr>
            <w:tcW w:w="4154" w:type="dxa"/>
            <w:hideMark/>
          </w:tcPr>
          <w:p w:rsidR="000E76F0" w:rsidRPr="007F4690" w:rsidRDefault="000E76F0">
            <w:pPr>
              <w:jc w:val="lowKashida"/>
              <w:rPr>
                <w:rFonts w:cs="Traditional Arabic"/>
                <w:b/>
                <w:bCs/>
                <w:color w:val="000000"/>
                <w:sz w:val="2"/>
                <w:szCs w:val="2"/>
              </w:rPr>
            </w:pPr>
            <w:r w:rsidRPr="007F4690">
              <w:rPr>
                <w:rFonts w:cs="Traditional Arabic" w:hint="cs"/>
                <w:b/>
                <w:bCs/>
                <w:color w:val="000000"/>
                <w:sz w:val="36"/>
                <w:szCs w:val="36"/>
                <w:rtl/>
              </w:rPr>
              <w:t>الألمعي الذي يظن بك الظـ</w:t>
            </w:r>
            <w:r w:rsidRPr="007F4690">
              <w:rPr>
                <w:rFonts w:cs="Traditional Arabic" w:hint="cs"/>
                <w:b/>
                <w:bCs/>
                <w:color w:val="000000"/>
                <w:sz w:val="36"/>
                <w:szCs w:val="36"/>
                <w:rtl/>
              </w:rPr>
              <w:br/>
            </w:r>
          </w:p>
        </w:tc>
        <w:tc>
          <w:tcPr>
            <w:tcW w:w="4154" w:type="dxa"/>
            <w:hideMark/>
          </w:tcPr>
          <w:p w:rsidR="000E76F0" w:rsidRPr="007F4690" w:rsidRDefault="000E76F0">
            <w:pPr>
              <w:jc w:val="lowKashida"/>
              <w:rPr>
                <w:rFonts w:cs="Traditional Arabic"/>
                <w:b/>
                <w:bCs/>
                <w:color w:val="000000"/>
                <w:sz w:val="2"/>
                <w:szCs w:val="2"/>
              </w:rPr>
            </w:pPr>
            <w:r w:rsidRPr="007F4690">
              <w:rPr>
                <w:rFonts w:cs="Traditional Arabic" w:hint="cs"/>
                <w:b/>
                <w:bCs/>
                <w:color w:val="000000"/>
                <w:sz w:val="36"/>
                <w:szCs w:val="36"/>
                <w:rtl/>
              </w:rPr>
              <w:t>ـن كأن قد رأى وقد سمعا</w:t>
            </w:r>
            <w:r w:rsidRPr="007F4690">
              <w:rPr>
                <w:rFonts w:cs="Traditional Arabic" w:hint="cs"/>
                <w:b/>
                <w:bCs/>
                <w:color w:val="000000"/>
                <w:sz w:val="36"/>
                <w:szCs w:val="36"/>
                <w:rtl/>
              </w:rPr>
              <w:br/>
            </w:r>
          </w:p>
        </w:tc>
      </w:tr>
    </w:tbl>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 وأخبار فراسة العرب كثيرة شهيرة قديماً وحديثاً ... ولكن لا مجال لضرب الأمثلة . وسبب الفراسة جودة ذهن المفترس ، وظهور علامات وأدلة في المفترس فيه . </w:t>
      </w:r>
    </w:p>
    <w:p w:rsidR="000C4D3C" w:rsidRDefault="000E76F0" w:rsidP="00F20E93">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والفراسة الإيمانية هي من أنواع الفراسة وفيها يقول الله تعالى : </w:t>
      </w:r>
      <w:r w:rsidR="003C1FAC">
        <w:rPr>
          <w:rFonts w:cs="DecoType Naskh Extensions" w:hint="cs"/>
          <w:b/>
          <w:bCs/>
          <w:color w:val="000000"/>
          <w:sz w:val="36"/>
          <w:szCs w:val="36"/>
          <w:rtl/>
        </w:rPr>
        <w:t>{</w:t>
      </w:r>
      <w:r w:rsidRPr="003C1FAC">
        <w:rPr>
          <w:rFonts w:cs="DecoType Naskh Extensions" w:hint="cs"/>
          <w:b/>
          <w:bCs/>
          <w:color w:val="000000"/>
          <w:sz w:val="36"/>
          <w:szCs w:val="36"/>
          <w:rtl/>
        </w:rPr>
        <w:t xml:space="preserve"> إن في ذلك لآيات للمتوسمين </w:t>
      </w:r>
      <w:r w:rsidR="003C1FAC">
        <w:rPr>
          <w:rFonts w:cs="DecoType Naskh Extensions" w:hint="cs"/>
          <w:b/>
          <w:bCs/>
          <w:color w:val="000000"/>
          <w:sz w:val="36"/>
          <w:szCs w:val="36"/>
          <w:rtl/>
        </w:rPr>
        <w:t>}</w:t>
      </w:r>
      <w:r w:rsidRPr="007F4690">
        <w:rPr>
          <w:rFonts w:cs="Traditional Arabic" w:hint="cs"/>
          <w:b/>
          <w:bCs/>
          <w:color w:val="000000"/>
          <w:sz w:val="36"/>
          <w:szCs w:val="36"/>
          <w:rtl/>
        </w:rPr>
        <w:t xml:space="preserve">وسببها كما يقول ابن القيم في مدارج السالكين </w:t>
      </w:r>
      <w:r w:rsidR="00F20E93">
        <w:rPr>
          <w:rFonts w:cs="Traditional Arabic" w:hint="cs"/>
          <w:b/>
          <w:bCs/>
          <w:color w:val="000000"/>
          <w:sz w:val="36"/>
          <w:szCs w:val="36"/>
          <w:rtl/>
        </w:rPr>
        <w:t>:</w:t>
      </w:r>
      <w:r w:rsidRPr="007F4690">
        <w:rPr>
          <w:rFonts w:cs="Traditional Arabic" w:hint="cs"/>
          <w:b/>
          <w:bCs/>
          <w:color w:val="000000"/>
          <w:sz w:val="36"/>
          <w:szCs w:val="36"/>
          <w:rtl/>
        </w:rPr>
        <w:t xml:space="preserve"> </w:t>
      </w:r>
      <w:r w:rsidR="00976262">
        <w:rPr>
          <w:rFonts w:cs="Traditional Arabic" w:hint="cs"/>
          <w:b/>
          <w:bCs/>
          <w:color w:val="000000"/>
          <w:sz w:val="36"/>
          <w:szCs w:val="36"/>
          <w:rtl/>
        </w:rPr>
        <w:t>ن</w:t>
      </w:r>
      <w:r w:rsidRPr="007F4690">
        <w:rPr>
          <w:rFonts w:cs="Traditional Arabic" w:hint="cs"/>
          <w:b/>
          <w:bCs/>
          <w:color w:val="000000"/>
          <w:sz w:val="36"/>
          <w:szCs w:val="36"/>
          <w:rtl/>
        </w:rPr>
        <w:t xml:space="preserve">ور يقذفه الله في قلب عبده ، يفرق به بين الحق والباطل والصادق والكاذب </w:t>
      </w:r>
      <w:r w:rsidR="000C4D3C">
        <w:rPr>
          <w:rFonts w:cs="Traditional Arabic" w:hint="cs"/>
          <w:b/>
          <w:bCs/>
          <w:color w:val="000000"/>
          <w:sz w:val="36"/>
          <w:szCs w:val="36"/>
          <w:rtl/>
        </w:rPr>
        <w:t>.</w:t>
      </w:r>
    </w:p>
    <w:p w:rsidR="000E76F0" w:rsidRPr="000C4D3C" w:rsidRDefault="000C4D3C" w:rsidP="00F20E93">
      <w:pPr>
        <w:jc w:val="both"/>
        <w:rPr>
          <w:rFonts w:cs="Traditional Arabic"/>
          <w:b/>
          <w:bCs/>
          <w:color w:val="000000"/>
          <w:sz w:val="40"/>
          <w:szCs w:val="40"/>
          <w:rtl/>
        </w:rPr>
      </w:pPr>
      <w:r>
        <w:rPr>
          <w:rFonts w:cs="Traditional Arabic" w:hint="cs"/>
          <w:b/>
          <w:bCs/>
          <w:color w:val="000000"/>
          <w:sz w:val="36"/>
          <w:szCs w:val="36"/>
          <w:rtl/>
        </w:rPr>
        <w:t>و</w:t>
      </w:r>
      <w:r w:rsidR="000E76F0" w:rsidRPr="007F4690">
        <w:rPr>
          <w:rFonts w:cs="Traditional Arabic" w:hint="cs"/>
          <w:b/>
          <w:bCs/>
          <w:color w:val="000000"/>
          <w:sz w:val="36"/>
          <w:szCs w:val="36"/>
          <w:rtl/>
        </w:rPr>
        <w:t>في الحديث</w:t>
      </w:r>
      <w:r w:rsidR="00F20E93">
        <w:rPr>
          <w:rFonts w:cs="Traditional Arabic" w:hint="cs"/>
          <w:b/>
          <w:bCs/>
          <w:color w:val="000000"/>
          <w:sz w:val="36"/>
          <w:szCs w:val="36"/>
          <w:rtl/>
        </w:rPr>
        <w:t>:</w:t>
      </w:r>
      <w:r w:rsidR="000E76F0" w:rsidRPr="007F4690">
        <w:rPr>
          <w:rFonts w:cs="Traditional Arabic" w:hint="cs"/>
          <w:b/>
          <w:bCs/>
          <w:color w:val="000000"/>
          <w:sz w:val="36"/>
          <w:szCs w:val="36"/>
          <w:rtl/>
        </w:rPr>
        <w:t xml:space="preserve"> </w:t>
      </w:r>
      <w:r w:rsidR="000E76F0" w:rsidRPr="000C4D3C">
        <w:rPr>
          <w:rFonts w:cs="Traditional Arabic" w:hint="cs"/>
          <w:b/>
          <w:bCs/>
          <w:color w:val="000000"/>
          <w:sz w:val="40"/>
          <w:szCs w:val="40"/>
          <w:rtl/>
        </w:rPr>
        <w:t xml:space="preserve">( </w:t>
      </w:r>
      <w:r>
        <w:rPr>
          <w:rFonts w:cs="Traditional Arabic" w:hint="cs"/>
          <w:b/>
          <w:bCs/>
          <w:color w:val="000000"/>
          <w:sz w:val="40"/>
          <w:szCs w:val="40"/>
          <w:rtl/>
        </w:rPr>
        <w:t>إن لله عباد</w:t>
      </w:r>
      <w:r w:rsidR="00F20E93">
        <w:rPr>
          <w:rFonts w:cs="Traditional Arabic" w:hint="cs"/>
          <w:b/>
          <w:bCs/>
          <w:color w:val="000000"/>
          <w:sz w:val="40"/>
          <w:szCs w:val="40"/>
          <w:rtl/>
        </w:rPr>
        <w:t>اً</w:t>
      </w:r>
      <w:r>
        <w:rPr>
          <w:rFonts w:cs="Traditional Arabic" w:hint="cs"/>
          <w:b/>
          <w:bCs/>
          <w:color w:val="000000"/>
          <w:sz w:val="40"/>
          <w:szCs w:val="40"/>
          <w:rtl/>
        </w:rPr>
        <w:t xml:space="preserve"> يعرفون الناس بالتوسم</w:t>
      </w:r>
      <w:r w:rsidR="000E76F0" w:rsidRPr="000C4D3C">
        <w:rPr>
          <w:rFonts w:cs="Traditional Arabic" w:hint="cs"/>
          <w:b/>
          <w:bCs/>
          <w:color w:val="000000"/>
          <w:sz w:val="40"/>
          <w:szCs w:val="40"/>
          <w:rtl/>
        </w:rPr>
        <w:t xml:space="preserve"> )</w:t>
      </w:r>
      <w:r w:rsidR="00F20E93">
        <w:rPr>
          <w:rFonts w:cs="Traditional Arabic" w:hint="cs"/>
          <w:b/>
          <w:bCs/>
          <w:color w:val="000000"/>
          <w:sz w:val="40"/>
          <w:szCs w:val="40"/>
          <w:rtl/>
        </w:rPr>
        <w:t xml:space="preserve"> _ رواه الطبراني وحسنه الهيثمي والألباني -</w:t>
      </w:r>
      <w:r w:rsidR="000E76F0" w:rsidRPr="007F4690">
        <w:rPr>
          <w:rFonts w:cs="Traditional Arabic" w:hint="cs"/>
          <w:b/>
          <w:bCs/>
          <w:color w:val="000000"/>
          <w:sz w:val="36"/>
          <w:szCs w:val="36"/>
          <w:rtl/>
        </w:rPr>
        <w:t xml:space="preserve">. وقال عمرو بن نجيد </w:t>
      </w:r>
      <w:r>
        <w:rPr>
          <w:rFonts w:cs="Traditional Arabic" w:hint="cs"/>
          <w:b/>
          <w:bCs/>
          <w:color w:val="000000"/>
          <w:sz w:val="36"/>
          <w:szCs w:val="36"/>
          <w:rtl/>
        </w:rPr>
        <w:t>:</w:t>
      </w:r>
      <w:r w:rsidR="000E76F0" w:rsidRPr="007F4690">
        <w:rPr>
          <w:rFonts w:cs="Traditional Arabic" w:hint="cs"/>
          <w:b/>
          <w:bCs/>
          <w:color w:val="000000"/>
          <w:sz w:val="36"/>
          <w:szCs w:val="36"/>
          <w:rtl/>
        </w:rPr>
        <w:t xml:space="preserve"> كان شاه الكرماني حاد الفراسة ويقول </w:t>
      </w:r>
      <w:r w:rsidR="000E76F0" w:rsidRPr="000C4D3C">
        <w:rPr>
          <w:rFonts w:cs="Traditional Arabic" w:hint="cs"/>
          <w:b/>
          <w:bCs/>
          <w:color w:val="000000"/>
          <w:sz w:val="40"/>
          <w:szCs w:val="40"/>
          <w:rtl/>
        </w:rPr>
        <w:t xml:space="preserve">من غض بصره عن المحارم وأمسك نفسه عن الشهوات وعمر باطنه بالمراقبة ، وظاهره باتباع السنة وتعود أكل الحلال لم تخطئ له فراسة . </w:t>
      </w:r>
    </w:p>
    <w:p w:rsidR="000E76F0" w:rsidRPr="00431E42" w:rsidRDefault="000E76F0" w:rsidP="00431E42">
      <w:pPr>
        <w:ind w:firstLine="567"/>
        <w:jc w:val="both"/>
        <w:rPr>
          <w:rFonts w:cs="Arabic Transparent"/>
          <w:b/>
          <w:bCs/>
          <w:color w:val="000000"/>
          <w:sz w:val="36"/>
          <w:szCs w:val="36"/>
          <w:rtl/>
        </w:rPr>
      </w:pPr>
      <w:r w:rsidRPr="007F4690">
        <w:rPr>
          <w:rFonts w:cs="Traditional Arabic" w:hint="cs"/>
          <w:b/>
          <w:bCs/>
          <w:color w:val="000000"/>
          <w:sz w:val="36"/>
          <w:szCs w:val="36"/>
          <w:rtl/>
        </w:rPr>
        <w:t>وقد كان عمر بن الخطاب رضي الله عنه صائب الفراسة ووقائع فراسته مشهورة فإنه ما ق</w:t>
      </w:r>
      <w:r w:rsidR="00431E42">
        <w:rPr>
          <w:rFonts w:cs="Traditional Arabic" w:hint="cs"/>
          <w:b/>
          <w:bCs/>
          <w:color w:val="000000"/>
          <w:sz w:val="36"/>
          <w:szCs w:val="36"/>
          <w:rtl/>
        </w:rPr>
        <w:t>ا</w:t>
      </w:r>
      <w:r w:rsidRPr="007F4690">
        <w:rPr>
          <w:rFonts w:cs="Traditional Arabic" w:hint="cs"/>
          <w:b/>
          <w:bCs/>
          <w:color w:val="000000"/>
          <w:sz w:val="36"/>
          <w:szCs w:val="36"/>
          <w:rtl/>
        </w:rPr>
        <w:t xml:space="preserve">ل لشيء " </w:t>
      </w:r>
      <w:r w:rsidRPr="00431E42">
        <w:rPr>
          <w:rFonts w:cs="Arabic Transparent" w:hint="cs"/>
          <w:b/>
          <w:bCs/>
          <w:color w:val="000000"/>
          <w:sz w:val="36"/>
          <w:szCs w:val="36"/>
          <w:rtl/>
        </w:rPr>
        <w:t>أظنه كذا</w:t>
      </w:r>
      <w:r w:rsidRPr="007F4690">
        <w:rPr>
          <w:rFonts w:cs="Traditional Arabic" w:hint="cs"/>
          <w:b/>
          <w:bCs/>
          <w:color w:val="000000"/>
          <w:sz w:val="36"/>
          <w:szCs w:val="36"/>
          <w:rtl/>
        </w:rPr>
        <w:t xml:space="preserve"> "</w:t>
      </w:r>
      <w:r w:rsidR="00431E42">
        <w:rPr>
          <w:rFonts w:cs="Traditional Arabic" w:hint="cs"/>
          <w:b/>
          <w:bCs/>
          <w:color w:val="000000"/>
          <w:sz w:val="36"/>
          <w:szCs w:val="36"/>
          <w:rtl/>
        </w:rPr>
        <w:t xml:space="preserve"> </w:t>
      </w:r>
      <w:r w:rsidRPr="007F4690">
        <w:rPr>
          <w:rFonts w:cs="Traditional Arabic" w:hint="cs"/>
          <w:b/>
          <w:bCs/>
          <w:color w:val="000000"/>
          <w:sz w:val="36"/>
          <w:szCs w:val="36"/>
          <w:rtl/>
        </w:rPr>
        <w:t xml:space="preserve"> إلا كان كما قال ، وكان يقول : " </w:t>
      </w:r>
      <w:r w:rsidRPr="00431E42">
        <w:rPr>
          <w:rFonts w:cs="Arabic Transparent" w:hint="cs"/>
          <w:b/>
          <w:bCs/>
          <w:color w:val="000000"/>
          <w:sz w:val="36"/>
          <w:szCs w:val="36"/>
          <w:rtl/>
        </w:rPr>
        <w:t xml:space="preserve">من لم ينفعه ظنه لم تنفعه عينه " . </w:t>
      </w:r>
    </w:p>
    <w:p w:rsidR="000E76F0" w:rsidRPr="00431E42" w:rsidRDefault="000E76F0" w:rsidP="000C4D3C">
      <w:pPr>
        <w:ind w:firstLine="567"/>
        <w:jc w:val="both"/>
        <w:rPr>
          <w:rFonts w:cs="DecoType Naskh"/>
          <w:b/>
          <w:bCs/>
          <w:color w:val="000000"/>
          <w:sz w:val="36"/>
          <w:szCs w:val="36"/>
          <w:rtl/>
        </w:rPr>
      </w:pPr>
      <w:r w:rsidRPr="007F4690">
        <w:rPr>
          <w:rFonts w:cs="Traditional Arabic" w:hint="cs"/>
          <w:b/>
          <w:bCs/>
          <w:color w:val="000000"/>
          <w:sz w:val="36"/>
          <w:szCs w:val="36"/>
          <w:rtl/>
        </w:rPr>
        <w:t>وأصل هذا النوع من الفراسة من الحياة والنور الذين يهبهما الله تعالى لمن يشاء من عبادة فيحيا القلب بذلك و</w:t>
      </w:r>
      <w:r w:rsidR="000C4D3C">
        <w:rPr>
          <w:rFonts w:cs="Traditional Arabic" w:hint="cs"/>
          <w:b/>
          <w:bCs/>
          <w:color w:val="000000"/>
          <w:sz w:val="36"/>
          <w:szCs w:val="36"/>
          <w:rtl/>
        </w:rPr>
        <w:t xml:space="preserve"> </w:t>
      </w:r>
      <w:r w:rsidRPr="007F4690">
        <w:rPr>
          <w:rFonts w:cs="Traditional Arabic" w:hint="cs"/>
          <w:b/>
          <w:bCs/>
          <w:color w:val="000000"/>
          <w:sz w:val="36"/>
          <w:szCs w:val="36"/>
          <w:rtl/>
        </w:rPr>
        <w:t xml:space="preserve">يستنير فلا تكاد فراسته تخطئ ، قال تعالى : </w:t>
      </w:r>
      <w:r w:rsidR="00431E42">
        <w:rPr>
          <w:rFonts w:cs="DecoType Naskh" w:hint="cs"/>
          <w:b/>
          <w:bCs/>
          <w:color w:val="000000"/>
          <w:sz w:val="36"/>
          <w:szCs w:val="36"/>
          <w:rtl/>
        </w:rPr>
        <w:t>{</w:t>
      </w:r>
      <w:r w:rsidRPr="00431E42">
        <w:rPr>
          <w:rFonts w:cs="DecoType Naskh" w:hint="cs"/>
          <w:b/>
          <w:bCs/>
          <w:color w:val="000000"/>
          <w:sz w:val="36"/>
          <w:szCs w:val="36"/>
          <w:rtl/>
        </w:rPr>
        <w:t xml:space="preserve"> أو من </w:t>
      </w:r>
      <w:r w:rsidRPr="00431E42">
        <w:rPr>
          <w:rFonts w:cs="DecoType Naskh" w:hint="cs"/>
          <w:b/>
          <w:bCs/>
          <w:color w:val="000000"/>
          <w:sz w:val="36"/>
          <w:szCs w:val="36"/>
          <w:rtl/>
        </w:rPr>
        <w:lastRenderedPageBreak/>
        <w:t xml:space="preserve">كان ميتاً فأحييناه وجعلنا له نوراً يمشي به في الناس كمن مثله في الظلمات </w:t>
      </w:r>
      <w:r w:rsidR="00431E42">
        <w:rPr>
          <w:rFonts w:cs="DecoType Naskh" w:hint="cs"/>
          <w:b/>
          <w:bCs/>
          <w:color w:val="000000"/>
          <w:sz w:val="36"/>
          <w:szCs w:val="36"/>
          <w:rtl/>
        </w:rPr>
        <w:t xml:space="preserve">               </w:t>
      </w:r>
      <w:r w:rsidRPr="00431E42">
        <w:rPr>
          <w:rFonts w:cs="DecoType Naskh" w:hint="cs"/>
          <w:b/>
          <w:bCs/>
          <w:color w:val="000000"/>
          <w:sz w:val="36"/>
          <w:szCs w:val="36"/>
          <w:rtl/>
        </w:rPr>
        <w:t xml:space="preserve">ليس بخارج منها </w:t>
      </w:r>
      <w:r w:rsidR="00431E42">
        <w:rPr>
          <w:rFonts w:cs="DecoType Naskh" w:hint="cs"/>
          <w:b/>
          <w:bCs/>
          <w:color w:val="000000"/>
          <w:sz w:val="36"/>
          <w:szCs w:val="36"/>
          <w:rtl/>
        </w:rPr>
        <w:t>}</w:t>
      </w:r>
      <w:r w:rsidRPr="00431E42">
        <w:rPr>
          <w:rFonts w:cs="DecoType Naskh" w:hint="cs"/>
          <w:b/>
          <w:bCs/>
          <w:color w:val="000000"/>
          <w:sz w:val="36"/>
          <w:szCs w:val="36"/>
          <w:rtl/>
        </w:rPr>
        <w:t xml:space="preserve"> . </w:t>
      </w:r>
    </w:p>
    <w:p w:rsidR="000E76F0" w:rsidRPr="007F4690" w:rsidRDefault="000E76F0" w:rsidP="007A362C">
      <w:pPr>
        <w:ind w:firstLine="567"/>
        <w:jc w:val="both"/>
        <w:rPr>
          <w:rFonts w:cs="Traditional Arabic"/>
          <w:b/>
          <w:bCs/>
          <w:color w:val="000000"/>
          <w:sz w:val="36"/>
          <w:szCs w:val="36"/>
          <w:rtl/>
        </w:rPr>
      </w:pPr>
      <w:r w:rsidRPr="007F4690">
        <w:rPr>
          <w:rFonts w:cs="Traditional Arabic" w:hint="cs"/>
          <w:b/>
          <w:bCs/>
          <w:color w:val="000000"/>
          <w:sz w:val="36"/>
          <w:szCs w:val="36"/>
          <w:rtl/>
        </w:rPr>
        <w:t>ولكن هل الفرا</w:t>
      </w:r>
      <w:r w:rsidR="007A362C" w:rsidRPr="007F4690">
        <w:rPr>
          <w:rFonts w:cs="Traditional Arabic" w:hint="cs"/>
          <w:b/>
          <w:bCs/>
          <w:color w:val="000000"/>
          <w:sz w:val="36"/>
          <w:szCs w:val="36"/>
          <w:rtl/>
        </w:rPr>
        <w:t>س</w:t>
      </w:r>
      <w:r w:rsidRPr="007F4690">
        <w:rPr>
          <w:rFonts w:cs="Traditional Arabic" w:hint="cs"/>
          <w:b/>
          <w:bCs/>
          <w:color w:val="000000"/>
          <w:sz w:val="36"/>
          <w:szCs w:val="36"/>
          <w:rtl/>
        </w:rPr>
        <w:t>ة مقصورة على نور الإيمان وجودة الذهن وحدة الخاطر ؟ أم أن هناك قواعد يمكن الاعتماد عليه</w:t>
      </w:r>
      <w:r w:rsidR="007A362C" w:rsidRPr="007F4690">
        <w:rPr>
          <w:rFonts w:cs="Traditional Arabic" w:hint="cs"/>
          <w:b/>
          <w:bCs/>
          <w:color w:val="000000"/>
          <w:sz w:val="36"/>
          <w:szCs w:val="36"/>
          <w:rtl/>
        </w:rPr>
        <w:t>ا</w:t>
      </w:r>
      <w:r w:rsidRPr="007F4690">
        <w:rPr>
          <w:rFonts w:cs="Traditional Arabic" w:hint="cs"/>
          <w:b/>
          <w:bCs/>
          <w:color w:val="000000"/>
          <w:sz w:val="36"/>
          <w:szCs w:val="36"/>
          <w:rtl/>
        </w:rPr>
        <w:t xml:space="preserve"> </w:t>
      </w:r>
      <w:r w:rsidR="007A362C" w:rsidRPr="007F4690">
        <w:rPr>
          <w:rFonts w:cs="Traditional Arabic" w:hint="cs"/>
          <w:b/>
          <w:bCs/>
          <w:color w:val="000000"/>
          <w:sz w:val="36"/>
          <w:szCs w:val="36"/>
          <w:rtl/>
        </w:rPr>
        <w:t>لل</w:t>
      </w:r>
      <w:r w:rsidRPr="007F4690">
        <w:rPr>
          <w:rFonts w:cs="Traditional Arabic" w:hint="cs"/>
          <w:b/>
          <w:bCs/>
          <w:color w:val="000000"/>
          <w:sz w:val="36"/>
          <w:szCs w:val="36"/>
          <w:rtl/>
        </w:rPr>
        <w:t xml:space="preserve">تفرس في أحوال الناس ؟ </w:t>
      </w:r>
    </w:p>
    <w:p w:rsidR="000E76F0" w:rsidRPr="007F4690" w:rsidRDefault="000E76F0" w:rsidP="00431E42">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الحق أن الفراسة ليست مقصورة على الموهبة وحسب ولكن هناك قواعد يمكن من خلالها الإلمام بأطراف الفراسة ، </w:t>
      </w:r>
      <w:r w:rsidRPr="00431E42">
        <w:rPr>
          <w:rFonts w:cs="Arabic Transparent" w:hint="cs"/>
          <w:b/>
          <w:bCs/>
          <w:color w:val="000000"/>
          <w:sz w:val="36"/>
          <w:szCs w:val="36"/>
          <w:rtl/>
        </w:rPr>
        <w:t>بل إن الفراسة علم له أصول</w:t>
      </w:r>
      <w:r w:rsidRPr="007F4690">
        <w:rPr>
          <w:rFonts w:cs="Traditional Arabic" w:hint="cs"/>
          <w:b/>
          <w:bCs/>
          <w:color w:val="000000"/>
          <w:sz w:val="36"/>
          <w:szCs w:val="36"/>
          <w:rtl/>
        </w:rPr>
        <w:t xml:space="preserve"> وقد كتب فيه وألف من قديم الزمان ومر التأليف فيه بمراحل عدّة فيها الصواب وفيها الخطأ ، ومن أقدم ما كتب في علم الفراسة ما كتبه أبقراط الملقب بأبي الطب حوالي سنة 450 </w:t>
      </w:r>
      <w:r w:rsidR="00431E42">
        <w:rPr>
          <w:rFonts w:cs="Traditional Arabic" w:hint="cs"/>
          <w:b/>
          <w:bCs/>
          <w:color w:val="000000"/>
          <w:sz w:val="36"/>
          <w:szCs w:val="36"/>
          <w:rtl/>
        </w:rPr>
        <w:t>قبل الميلاد</w:t>
      </w:r>
      <w:r w:rsidRPr="007F4690">
        <w:rPr>
          <w:rFonts w:cs="Traditional Arabic" w:hint="cs"/>
          <w:b/>
          <w:bCs/>
          <w:color w:val="000000"/>
          <w:sz w:val="36"/>
          <w:szCs w:val="36"/>
          <w:rtl/>
        </w:rPr>
        <w:t xml:space="preserve"> وقد قسم أبقراط الناس إلى أنماط تبعاً لكيمياء الدم ، ويمكن التعرف على خلائق الناس وأحوالهم من خلال هذه الأنماط المحددة فالناس لديه أربعة أنواع : -</w:t>
      </w:r>
    </w:p>
    <w:p w:rsidR="000E76F0" w:rsidRPr="007F4690" w:rsidRDefault="000E76F0" w:rsidP="000E76F0">
      <w:pPr>
        <w:numPr>
          <w:ilvl w:val="0"/>
          <w:numId w:val="7"/>
        </w:numPr>
        <w:spacing w:after="0" w:line="240" w:lineRule="auto"/>
        <w:jc w:val="both"/>
        <w:rPr>
          <w:rFonts w:cs="Traditional Arabic"/>
          <w:b/>
          <w:bCs/>
          <w:color w:val="000000"/>
          <w:sz w:val="36"/>
          <w:szCs w:val="36"/>
          <w:rtl/>
        </w:rPr>
      </w:pPr>
      <w:r w:rsidRPr="007F4690">
        <w:rPr>
          <w:rFonts w:cs="Traditional Arabic" w:hint="cs"/>
          <w:b/>
          <w:bCs/>
          <w:color w:val="000000"/>
          <w:sz w:val="36"/>
          <w:szCs w:val="36"/>
          <w:rtl/>
        </w:rPr>
        <w:t xml:space="preserve">الصفراوي : ويتميز بحدة الطبع وتقلب المزاج . </w:t>
      </w:r>
    </w:p>
    <w:p w:rsidR="000E76F0" w:rsidRPr="007F4690" w:rsidRDefault="000E76F0" w:rsidP="000E76F0">
      <w:pPr>
        <w:numPr>
          <w:ilvl w:val="0"/>
          <w:numId w:val="7"/>
        </w:numPr>
        <w:spacing w:after="0" w:line="240" w:lineRule="auto"/>
        <w:jc w:val="both"/>
        <w:rPr>
          <w:rFonts w:cs="Traditional Arabic"/>
          <w:b/>
          <w:bCs/>
          <w:color w:val="000000"/>
          <w:sz w:val="36"/>
          <w:szCs w:val="36"/>
          <w:rtl/>
        </w:rPr>
      </w:pPr>
      <w:r w:rsidRPr="007F4690">
        <w:rPr>
          <w:rFonts w:cs="Traditional Arabic" w:hint="cs"/>
          <w:b/>
          <w:bCs/>
          <w:color w:val="000000"/>
          <w:sz w:val="36"/>
          <w:szCs w:val="36"/>
          <w:rtl/>
        </w:rPr>
        <w:t xml:space="preserve">السوداوي : ويتميز بالاكتئاب والنظر إلى الحياة نظرة سوداء . </w:t>
      </w:r>
    </w:p>
    <w:p w:rsidR="000E76F0" w:rsidRPr="007F4690" w:rsidRDefault="000E76F0" w:rsidP="000E76F0">
      <w:pPr>
        <w:numPr>
          <w:ilvl w:val="0"/>
          <w:numId w:val="7"/>
        </w:numPr>
        <w:spacing w:after="0" w:line="240" w:lineRule="auto"/>
        <w:jc w:val="both"/>
        <w:rPr>
          <w:rFonts w:cs="Traditional Arabic"/>
          <w:b/>
          <w:bCs/>
          <w:color w:val="000000"/>
          <w:sz w:val="36"/>
          <w:szCs w:val="36"/>
          <w:rtl/>
        </w:rPr>
      </w:pPr>
      <w:r w:rsidRPr="007F4690">
        <w:rPr>
          <w:rFonts w:cs="Traditional Arabic" w:hint="cs"/>
          <w:b/>
          <w:bCs/>
          <w:color w:val="000000"/>
          <w:sz w:val="36"/>
          <w:szCs w:val="36"/>
          <w:rtl/>
        </w:rPr>
        <w:t xml:space="preserve">الليمفاوي أو البلغمي : وهو بارد في طباعه ، جاف ، وغير حار الشعور . </w:t>
      </w:r>
    </w:p>
    <w:p w:rsidR="000E76F0" w:rsidRPr="007F4690" w:rsidRDefault="000E76F0" w:rsidP="000E76F0">
      <w:pPr>
        <w:numPr>
          <w:ilvl w:val="0"/>
          <w:numId w:val="7"/>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xml:space="preserve">الدموي : ويتميز بالمرح والأمل في الحياة . </w:t>
      </w:r>
    </w:p>
    <w:p w:rsidR="000E76F0" w:rsidRPr="007F4690" w:rsidRDefault="000E76F0" w:rsidP="00431E42">
      <w:pPr>
        <w:ind w:firstLine="567"/>
        <w:jc w:val="both"/>
        <w:rPr>
          <w:rFonts w:cs="Traditional Arabic"/>
          <w:b/>
          <w:bCs/>
          <w:color w:val="000000"/>
          <w:sz w:val="36"/>
          <w:szCs w:val="36"/>
        </w:rPr>
      </w:pPr>
      <w:r w:rsidRPr="007F4690">
        <w:rPr>
          <w:rFonts w:cs="Traditional Arabic" w:hint="cs"/>
          <w:b/>
          <w:bCs/>
          <w:color w:val="000000"/>
          <w:sz w:val="36"/>
          <w:szCs w:val="36"/>
          <w:rtl/>
        </w:rPr>
        <w:t>وهذه الألفاظ مازالت حتى الآن تستعمل في كتب الأدب والتاريخ – أحياناً – وأما أول كتاب</w:t>
      </w:r>
      <w:r w:rsidR="00431E42">
        <w:rPr>
          <w:rFonts w:cs="Traditional Arabic" w:hint="cs"/>
          <w:b/>
          <w:bCs/>
          <w:color w:val="000000"/>
          <w:sz w:val="36"/>
          <w:szCs w:val="36"/>
          <w:rtl/>
        </w:rPr>
        <w:t>ة</w:t>
      </w:r>
      <w:r w:rsidRPr="007F4690">
        <w:rPr>
          <w:rFonts w:cs="Traditional Arabic" w:hint="cs"/>
          <w:b/>
          <w:bCs/>
          <w:color w:val="000000"/>
          <w:sz w:val="36"/>
          <w:szCs w:val="36"/>
          <w:rtl/>
        </w:rPr>
        <w:t xml:space="preserve"> منظمه في الفراسة فتعزى إلى أرسطو ، حيث كتب ستة فصول في طرق دراسة الفراسة ، وعلامات الشخصية ، وعلامات الض</w:t>
      </w:r>
      <w:r w:rsidR="00431E42">
        <w:rPr>
          <w:rFonts w:cs="Traditional Arabic" w:hint="cs"/>
          <w:b/>
          <w:bCs/>
          <w:color w:val="000000"/>
          <w:sz w:val="36"/>
          <w:szCs w:val="36"/>
          <w:rtl/>
        </w:rPr>
        <w:t>ع</w:t>
      </w:r>
      <w:r w:rsidRPr="007F4690">
        <w:rPr>
          <w:rFonts w:cs="Traditional Arabic" w:hint="cs"/>
          <w:b/>
          <w:bCs/>
          <w:color w:val="000000"/>
          <w:sz w:val="36"/>
          <w:szCs w:val="36"/>
          <w:rtl/>
        </w:rPr>
        <w:t xml:space="preserve">ف والقوة ، والعبقرية والغباء والخجل والغضب ... إلخ ، ثم درس الفراسة في الرجل والمرأة من ملامح الوجه ولون البشرة والشعر ، وشكل الجسم والأطراف ، وطريقة المشي والصوت ، وشبه أرسطو الإنسان بالحيوانات المختلفة ، فإذا كان المرء طويل الأذنين فهو يشبه في أخلاقه الحمار </w:t>
      </w:r>
      <w:r w:rsidRPr="007F4690">
        <w:rPr>
          <w:rFonts w:cs="Traditional Arabic" w:hint="cs"/>
          <w:b/>
          <w:bCs/>
          <w:color w:val="000000"/>
          <w:sz w:val="36"/>
          <w:szCs w:val="36"/>
          <w:rtl/>
        </w:rPr>
        <w:lastRenderedPageBreak/>
        <w:t xml:space="preserve">وهكذا ... وتستطيع أن تتعرف على طريقته في كتابه من الفقرة التالية عندما يناقش موضوع الأنوف فيقول </w:t>
      </w:r>
      <w:r w:rsidR="00431E42">
        <w:rPr>
          <w:rFonts w:cs="Traditional Arabic" w:hint="cs"/>
          <w:b/>
          <w:bCs/>
          <w:color w:val="000000"/>
          <w:sz w:val="36"/>
          <w:szCs w:val="36"/>
          <w:rtl/>
        </w:rPr>
        <w:t>:</w:t>
      </w:r>
      <w:r w:rsidRPr="007F4690">
        <w:rPr>
          <w:rFonts w:cs="Traditional Arabic" w:hint="cs"/>
          <w:b/>
          <w:bCs/>
          <w:color w:val="000000"/>
          <w:sz w:val="36"/>
          <w:szCs w:val="36"/>
          <w:rtl/>
        </w:rPr>
        <w:t>" إن ذوي الأنوف الغليظة أشخاصُ عديمو الإحساس مثل الخنازير ، أما ذوو الأنوف الحادة الطرف فأشخاص غضاب مثل الكلاب ، أما الأنوف الضخمة المنحنية الفطساء فهي للعظماء مثل الأسد ، أما الأنوف المعقوفة مثل منقار النسر فيتميز أصحابها بالن</w:t>
      </w:r>
      <w:r w:rsidR="00431E42">
        <w:rPr>
          <w:rFonts w:cs="Traditional Arabic" w:hint="cs"/>
          <w:b/>
          <w:bCs/>
          <w:color w:val="000000"/>
          <w:sz w:val="36"/>
          <w:szCs w:val="36"/>
          <w:rtl/>
        </w:rPr>
        <w:t>ب</w:t>
      </w:r>
      <w:r w:rsidRPr="007F4690">
        <w:rPr>
          <w:rFonts w:cs="Traditional Arabic" w:hint="cs"/>
          <w:b/>
          <w:bCs/>
          <w:color w:val="000000"/>
          <w:sz w:val="36"/>
          <w:szCs w:val="36"/>
          <w:rtl/>
        </w:rPr>
        <w:t xml:space="preserve">ل مع الطمع ... إلخ . </w:t>
      </w:r>
    </w:p>
    <w:p w:rsidR="000E76F0" w:rsidRPr="007F4690" w:rsidRDefault="000E76F0" w:rsidP="00431E42">
      <w:pPr>
        <w:ind w:firstLine="567"/>
        <w:jc w:val="both"/>
        <w:rPr>
          <w:rFonts w:cs="Traditional Arabic"/>
          <w:b/>
          <w:bCs/>
          <w:color w:val="000000"/>
          <w:sz w:val="36"/>
          <w:szCs w:val="36"/>
        </w:rPr>
      </w:pPr>
      <w:r w:rsidRPr="007F4690">
        <w:rPr>
          <w:rFonts w:cs="Traditional Arabic" w:hint="cs"/>
          <w:b/>
          <w:bCs/>
          <w:color w:val="000000"/>
          <w:sz w:val="36"/>
          <w:szCs w:val="36"/>
          <w:rtl/>
        </w:rPr>
        <w:t>وحي</w:t>
      </w:r>
      <w:r w:rsidR="00431E42">
        <w:rPr>
          <w:rFonts w:cs="Traditional Arabic" w:hint="cs"/>
          <w:b/>
          <w:bCs/>
          <w:color w:val="000000"/>
          <w:sz w:val="36"/>
          <w:szCs w:val="36"/>
          <w:rtl/>
        </w:rPr>
        <w:t>ن</w:t>
      </w:r>
      <w:r w:rsidRPr="007F4690">
        <w:rPr>
          <w:rFonts w:cs="Traditional Arabic" w:hint="cs"/>
          <w:b/>
          <w:bCs/>
          <w:color w:val="000000"/>
          <w:sz w:val="36"/>
          <w:szCs w:val="36"/>
          <w:rtl/>
        </w:rPr>
        <w:t xml:space="preserve"> انتقلت العلوم للعرب المسلمين ألف علماء</w:t>
      </w:r>
      <w:r w:rsidR="00431E42">
        <w:rPr>
          <w:rFonts w:cs="Traditional Arabic" w:hint="cs"/>
          <w:b/>
          <w:bCs/>
          <w:color w:val="000000"/>
          <w:sz w:val="36"/>
          <w:szCs w:val="36"/>
          <w:rtl/>
        </w:rPr>
        <w:t xml:space="preserve"> الطب وغيرهم</w:t>
      </w:r>
      <w:r w:rsidRPr="007F4690">
        <w:rPr>
          <w:rFonts w:cs="Traditional Arabic" w:hint="cs"/>
          <w:b/>
          <w:bCs/>
          <w:color w:val="000000"/>
          <w:sz w:val="36"/>
          <w:szCs w:val="36"/>
          <w:rtl/>
        </w:rPr>
        <w:t xml:space="preserve"> في الفراسة كابن سينا ، وكالفخر الرازي في كتابه " الفراسة " وابن رشد وغيرهم ، ولكنهم ساروا على طريقة أرسطو ولم يخرجوا عنها كثيراً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وحين انتقلت شعلة العلم للغرب ترجموا اللغة العربية ولم يخرجوا من تلك الطريقة ولكن مؤلفاتهم عن الفراسة منذ القرن الثالث عشر الميلادي اختلط فيها علم الفراسة مع قراءة الكف والتنجيم . </w:t>
      </w:r>
    </w:p>
    <w:p w:rsidR="000E76F0" w:rsidRPr="007F4690" w:rsidRDefault="000E76F0" w:rsidP="00431E42">
      <w:pPr>
        <w:ind w:firstLine="567"/>
        <w:jc w:val="both"/>
        <w:rPr>
          <w:rFonts w:cs="Traditional Arabic"/>
          <w:b/>
          <w:bCs/>
          <w:color w:val="000000"/>
          <w:sz w:val="36"/>
          <w:szCs w:val="36"/>
          <w:rtl/>
        </w:rPr>
      </w:pPr>
      <w:r w:rsidRPr="00431E42">
        <w:rPr>
          <w:rFonts w:cs="Arabic Transparent" w:hint="cs"/>
          <w:b/>
          <w:bCs/>
          <w:color w:val="000000"/>
          <w:sz w:val="36"/>
          <w:szCs w:val="36"/>
          <w:rtl/>
        </w:rPr>
        <w:t>ولكن مع تطور علم التشريح ومعرفة العلماء لجسم الإنسان بدقةٍ أكثر ، ابتدأ علم الفراسة يأخذ صبغة تشريحية ، فمع مطلع القرن التاسع عشر ظهر علم قراءة نتوءات الجمجمة</w:t>
      </w:r>
      <w:r w:rsidRPr="007F4690">
        <w:rPr>
          <w:rFonts w:cs="Traditional Arabic" w:hint="cs"/>
          <w:b/>
          <w:bCs/>
          <w:color w:val="000000"/>
          <w:sz w:val="36"/>
          <w:szCs w:val="36"/>
          <w:rtl/>
        </w:rPr>
        <w:t xml:space="preserve"> على يد عالم فرنسي يميل إلى الدجل العلمي ويدعى " جال " ، وقد قسم " جال " وأتباعه سطح الجمجمة إلى حوالي 35 منطقة ، كل منطقة منها مختصة بقدرة عقلية معينة فم</w:t>
      </w:r>
      <w:r w:rsidR="00431E42">
        <w:rPr>
          <w:rFonts w:cs="Traditional Arabic" w:hint="cs"/>
          <w:b/>
          <w:bCs/>
          <w:color w:val="000000"/>
          <w:sz w:val="36"/>
          <w:szCs w:val="36"/>
          <w:rtl/>
        </w:rPr>
        <w:t>ث</w:t>
      </w:r>
      <w:r w:rsidRPr="007F4690">
        <w:rPr>
          <w:rFonts w:cs="Traditional Arabic" w:hint="cs"/>
          <w:b/>
          <w:bCs/>
          <w:color w:val="000000"/>
          <w:sz w:val="36"/>
          <w:szCs w:val="36"/>
          <w:rtl/>
        </w:rPr>
        <w:t>لاً لا حظ جال رؤوس المتعبدين في الكنائس وانتهى إلى وجود نتوء معين في الرأس يميزهم فافترض وجود ملكة التدين تحت هذا النتوء في مؤخرة الرأس وأعطى هذه المنطقة رقم ( 14 ) ، ولما كان الشعراء - عادة ً – يضعون أصابعهم السبابة في الجانب الأيسر للجبهة يست</w:t>
      </w:r>
      <w:r w:rsidR="00431E42">
        <w:rPr>
          <w:rFonts w:cs="Traditional Arabic" w:hint="cs"/>
          <w:b/>
          <w:bCs/>
          <w:color w:val="000000"/>
          <w:sz w:val="36"/>
          <w:szCs w:val="36"/>
          <w:rtl/>
        </w:rPr>
        <w:t>لهم</w:t>
      </w:r>
      <w:r w:rsidRPr="007F4690">
        <w:rPr>
          <w:rFonts w:cs="Traditional Arabic" w:hint="cs"/>
          <w:b/>
          <w:bCs/>
          <w:color w:val="000000"/>
          <w:sz w:val="36"/>
          <w:szCs w:val="36"/>
          <w:rtl/>
        </w:rPr>
        <w:t xml:space="preserve">ون الشعر فقد قرر أن ملكة المثالية تختفي تحت هذا المكان وأعطاها الرقم </w:t>
      </w:r>
      <w:r w:rsidR="00431E42">
        <w:rPr>
          <w:rFonts w:cs="Traditional Arabic" w:hint="cs"/>
          <w:b/>
          <w:bCs/>
          <w:color w:val="000000"/>
          <w:sz w:val="36"/>
          <w:szCs w:val="36"/>
          <w:rtl/>
        </w:rPr>
        <w:t xml:space="preserve">      </w:t>
      </w:r>
      <w:r w:rsidRPr="007F4690">
        <w:rPr>
          <w:rFonts w:cs="Traditional Arabic" w:hint="cs"/>
          <w:b/>
          <w:bCs/>
          <w:color w:val="000000"/>
          <w:sz w:val="36"/>
          <w:szCs w:val="36"/>
          <w:rtl/>
        </w:rPr>
        <w:t>( 19 ) وهكذا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lastRenderedPageBreak/>
        <w:t xml:space="preserve">ويكفي لدحض هذا الرأي أن تقسيم المخ بهذا الشكل لا يتفق مع أبسط المبادئ العلمية في تشريح المخ وعلم وظائف الأعضاء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وقد انتشرت هذه الطريقة في القرن التاسع عشر ، وأصبح في كل مكان مختص يقوم بقياس حجم ونتوءات الجمجمة ليتنبأ بالقدرات العقلية للفرد ، ثم ساءت سمعة هذه الطريقة حتى اندثرت . </w:t>
      </w:r>
    </w:p>
    <w:p w:rsidR="000E76F0" w:rsidRPr="007F4690" w:rsidRDefault="000E76F0" w:rsidP="000E76F0">
      <w:pPr>
        <w:ind w:firstLine="567"/>
        <w:jc w:val="both"/>
        <w:rPr>
          <w:rFonts w:cs="Traditional Arabic"/>
          <w:b/>
          <w:bCs/>
          <w:color w:val="000000"/>
          <w:sz w:val="36"/>
          <w:szCs w:val="36"/>
          <w:rtl/>
        </w:rPr>
      </w:pPr>
      <w:r w:rsidRPr="00431E42">
        <w:rPr>
          <w:rFonts w:cs="Arabic Transparent" w:hint="cs"/>
          <w:b/>
          <w:bCs/>
          <w:color w:val="000000"/>
          <w:sz w:val="36"/>
          <w:szCs w:val="36"/>
          <w:rtl/>
        </w:rPr>
        <w:t>ومع تقدم علم وظائف الأعضاء بدأ عصر جديد من دراسة الفراسة على أساس عضوي وذلك بالتعرف على تأثير الانفعالات على العضلات المختلفة</w:t>
      </w:r>
      <w:r w:rsidRPr="007F4690">
        <w:rPr>
          <w:rFonts w:cs="Traditional Arabic" w:hint="cs"/>
          <w:b/>
          <w:bCs/>
          <w:color w:val="000000"/>
          <w:sz w:val="36"/>
          <w:szCs w:val="36"/>
          <w:rtl/>
        </w:rPr>
        <w:t xml:space="preserve"> وكيف تظهر التعبيرات التي تدل على عواطف أو انفعالات معينة . والتعرف على العلاقة بين الحالة النفسية والمظاهر الجسمانية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وأُلف في هذا عدة كتب منها كتاب ( مقالة عن تشريح التعبيرات ) </w:t>
      </w:r>
      <w:r w:rsidR="000C4D3C">
        <w:rPr>
          <w:rFonts w:cs="Traditional Arabic" w:hint="cs"/>
          <w:b/>
          <w:bCs/>
          <w:color w:val="000000"/>
          <w:sz w:val="36"/>
          <w:szCs w:val="36"/>
          <w:rtl/>
        </w:rPr>
        <w:t xml:space="preserve">      </w:t>
      </w:r>
      <w:r w:rsidRPr="007F4690">
        <w:rPr>
          <w:rFonts w:cs="Traditional Arabic" w:hint="cs"/>
          <w:b/>
          <w:bCs/>
          <w:color w:val="000000"/>
          <w:sz w:val="36"/>
          <w:szCs w:val="36"/>
          <w:rtl/>
        </w:rPr>
        <w:t xml:space="preserve">لتشارلس بل عام </w:t>
      </w:r>
      <w:smartTag w:uri="urn:schemas-microsoft-com:office:smarttags" w:element="metricconverter">
        <w:smartTagPr>
          <w:attr w:name="ProductID" w:val="1806 م"/>
        </w:smartTagPr>
        <w:r w:rsidRPr="007F4690">
          <w:rPr>
            <w:rFonts w:cs="Traditional Arabic" w:hint="cs"/>
            <w:b/>
            <w:bCs/>
            <w:color w:val="000000"/>
            <w:sz w:val="36"/>
            <w:szCs w:val="36"/>
            <w:rtl/>
          </w:rPr>
          <w:t>1806 م</w:t>
        </w:r>
      </w:smartTag>
      <w:r w:rsidRPr="007F4690">
        <w:rPr>
          <w:rFonts w:cs="Traditional Arabic" w:hint="cs"/>
          <w:b/>
          <w:bCs/>
          <w:color w:val="000000"/>
          <w:sz w:val="36"/>
          <w:szCs w:val="36"/>
          <w:rtl/>
        </w:rPr>
        <w:t xml:space="preserve"> وكتاب ( التعبير عن الانفعالات ) لداروين في عام </w:t>
      </w:r>
      <w:smartTag w:uri="urn:schemas-microsoft-com:office:smarttags" w:element="metricconverter">
        <w:smartTagPr>
          <w:attr w:name="ProductID" w:val="1872 م"/>
        </w:smartTagPr>
        <w:r w:rsidRPr="007F4690">
          <w:rPr>
            <w:rFonts w:cs="Traditional Arabic" w:hint="cs"/>
            <w:b/>
            <w:bCs/>
            <w:color w:val="000000"/>
            <w:sz w:val="36"/>
            <w:szCs w:val="36"/>
            <w:rtl/>
          </w:rPr>
          <w:t>1872 م</w:t>
        </w:r>
      </w:smartTag>
      <w:r w:rsidRPr="007F4690">
        <w:rPr>
          <w:rFonts w:cs="Traditional Arabic" w:hint="cs"/>
          <w:b/>
          <w:bCs/>
          <w:color w:val="000000"/>
          <w:sz w:val="36"/>
          <w:szCs w:val="36"/>
          <w:rtl/>
        </w:rPr>
        <w:t xml:space="preserve"> ... ورغم وجود انتقادات لبعض أفكار تلك الطريقة إلا أن أسسها العامة تستحق النظر ؛ فمعلومٌ أن الحالة النفسية تؤثر على المظهر العام تأثيرات عضوية مثل حمرة الخدين عند الخجل ، والتقطيب عند الغضب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وعند دراسة تلك المظاهر دراسة أعمق يشير الدارسون إلى أن الغرض الأساسي من تقطيب الوجه عند الغضب – مثلاً – هو إخافة العدو . </w:t>
      </w:r>
    </w:p>
    <w:p w:rsidR="000E76F0" w:rsidRPr="007F4690" w:rsidRDefault="000E76F0" w:rsidP="000E76F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ولكن باستمرار حالة الغضب وتكرارها تنمو العضلات المسؤولة عن ذلك ، ويتغضن الجلد وتظهر التجاعيد مما يعطي لوجه الشخص مظهراً متجهماً دائماً حتى في حالات سروره . </w:t>
      </w:r>
    </w:p>
    <w:p w:rsidR="000E76F0" w:rsidRPr="00431E42" w:rsidRDefault="000E76F0" w:rsidP="000E76F0">
      <w:pPr>
        <w:jc w:val="both"/>
        <w:rPr>
          <w:rFonts w:cs="Arabic Transparent"/>
          <w:b/>
          <w:bCs/>
          <w:color w:val="000000"/>
          <w:sz w:val="40"/>
          <w:szCs w:val="40"/>
          <w:rtl/>
        </w:rPr>
      </w:pPr>
      <w:r w:rsidRPr="00431E42">
        <w:rPr>
          <w:rFonts w:cs="Arabic Transparent" w:hint="cs"/>
          <w:b/>
          <w:bCs/>
          <w:color w:val="000000"/>
          <w:sz w:val="44"/>
          <w:szCs w:val="44"/>
          <w:rtl/>
        </w:rPr>
        <w:lastRenderedPageBreak/>
        <w:t>وفي العصر الحديث ظهرت مرحلة جديدة في علم الفراسة</w:t>
      </w:r>
      <w:r w:rsidRPr="00431E42">
        <w:rPr>
          <w:rFonts w:cs="Arabic Transparent" w:hint="cs"/>
          <w:b/>
          <w:bCs/>
          <w:color w:val="000000"/>
          <w:sz w:val="40"/>
          <w:szCs w:val="40"/>
          <w:rtl/>
        </w:rPr>
        <w:t xml:space="preserve"> وهي مرحلة جيدة وعميقة وذلك بدراسة حركات الجسم وإشاراته . </w:t>
      </w:r>
    </w:p>
    <w:p w:rsidR="000E76F0" w:rsidRPr="003E0AFF" w:rsidRDefault="000E76F0" w:rsidP="000E76F0">
      <w:pPr>
        <w:ind w:firstLine="567"/>
        <w:jc w:val="both"/>
        <w:rPr>
          <w:rFonts w:cs="Traditional Arabic"/>
          <w:b/>
          <w:bCs/>
          <w:color w:val="000000"/>
          <w:sz w:val="40"/>
          <w:szCs w:val="40"/>
          <w:rtl/>
        </w:rPr>
      </w:pPr>
      <w:r w:rsidRPr="003E0AFF">
        <w:rPr>
          <w:rFonts w:cs="Traditional Arabic" w:hint="cs"/>
          <w:b/>
          <w:bCs/>
          <w:color w:val="000000"/>
          <w:sz w:val="40"/>
          <w:szCs w:val="40"/>
          <w:rtl/>
        </w:rPr>
        <w:t xml:space="preserve">فالكلام والإشارة شريكان في نقل المعاني والاتصال بين الناس ، وبينما يفهم الناس الكلام المنطوق ( اللفظ ) والكلام المكتوب ( الخط ) فإن كثيرا من الناس قد لا يفطن لمعاني الإشارات .. مع أن الإشارات </w:t>
      </w:r>
      <w:r w:rsidR="00431E42" w:rsidRPr="003E0AFF">
        <w:rPr>
          <w:rFonts w:cs="Traditional Arabic" w:hint="cs"/>
          <w:b/>
          <w:bCs/>
          <w:color w:val="000000"/>
          <w:sz w:val="40"/>
          <w:szCs w:val="40"/>
          <w:rtl/>
        </w:rPr>
        <w:t>والإيماءات</w:t>
      </w:r>
      <w:r w:rsidRPr="003E0AFF">
        <w:rPr>
          <w:rFonts w:cs="Traditional Arabic" w:hint="cs"/>
          <w:b/>
          <w:bCs/>
          <w:color w:val="000000"/>
          <w:sz w:val="40"/>
          <w:szCs w:val="40"/>
          <w:rtl/>
        </w:rPr>
        <w:t xml:space="preserve"> تقوم بتكملة معنى الكلام المنطوق أو تنفي معناه أو قد يتكلم الفرد بالإشارة فقط فهزة الرأس تعني الموافقة وهزة أخرى قد تعني الرفض وغير ذلك . </w:t>
      </w:r>
    </w:p>
    <w:p w:rsidR="000E76F0" w:rsidRPr="003E0AFF" w:rsidRDefault="000E76F0" w:rsidP="00F20E93">
      <w:pPr>
        <w:ind w:firstLine="567"/>
        <w:jc w:val="both"/>
        <w:rPr>
          <w:rFonts w:cs="Traditional Arabic"/>
          <w:b/>
          <w:bCs/>
          <w:color w:val="000000"/>
          <w:sz w:val="40"/>
          <w:szCs w:val="40"/>
          <w:rtl/>
        </w:rPr>
      </w:pPr>
      <w:r w:rsidRPr="003E0AFF">
        <w:rPr>
          <w:rFonts w:cs="Traditional Arabic" w:hint="cs"/>
          <w:b/>
          <w:bCs/>
          <w:color w:val="000000"/>
          <w:sz w:val="40"/>
          <w:szCs w:val="40"/>
          <w:rtl/>
        </w:rPr>
        <w:t>وبعض هذه الإشارات إرادية يفعلها الفرد لنقل مفهوم معين وكثير منها غير إرادي يفعلها الشخص دون قصد . وهذه الإشارات غير الإرادية هي المقصودة بالدراسة لأنها ترجمة أمينة لما يدور في ذهن القائم بهذه الإشارة . وبينما ي</w:t>
      </w:r>
      <w:r w:rsidR="00363362">
        <w:rPr>
          <w:rFonts w:cs="Traditional Arabic" w:hint="cs"/>
          <w:b/>
          <w:bCs/>
          <w:color w:val="000000"/>
          <w:sz w:val="40"/>
          <w:szCs w:val="40"/>
          <w:rtl/>
        </w:rPr>
        <w:t>ست</w:t>
      </w:r>
      <w:r w:rsidRPr="003E0AFF">
        <w:rPr>
          <w:rFonts w:cs="Traditional Arabic" w:hint="cs"/>
          <w:b/>
          <w:bCs/>
          <w:color w:val="000000"/>
          <w:sz w:val="40"/>
          <w:szCs w:val="40"/>
          <w:rtl/>
        </w:rPr>
        <w:t xml:space="preserve">طيع الفرد الكذب بلسانه فإن إشاراته غير الإرادية في مجموعها أو ما يسمى " </w:t>
      </w:r>
      <w:r w:rsidRPr="00363362">
        <w:rPr>
          <w:rFonts w:cs="Arabic Transparent" w:hint="cs"/>
          <w:b/>
          <w:bCs/>
          <w:color w:val="000000"/>
          <w:sz w:val="40"/>
          <w:szCs w:val="40"/>
          <w:rtl/>
        </w:rPr>
        <w:t>بالكتلة الإش</w:t>
      </w:r>
      <w:r w:rsidR="00363362" w:rsidRPr="00363362">
        <w:rPr>
          <w:rFonts w:cs="Arabic Transparent" w:hint="cs"/>
          <w:b/>
          <w:bCs/>
          <w:color w:val="000000"/>
          <w:sz w:val="40"/>
          <w:szCs w:val="40"/>
          <w:rtl/>
        </w:rPr>
        <w:t>ار</w:t>
      </w:r>
      <w:r w:rsidRPr="00363362">
        <w:rPr>
          <w:rFonts w:cs="Arabic Transparent" w:hint="cs"/>
          <w:b/>
          <w:bCs/>
          <w:color w:val="000000"/>
          <w:sz w:val="40"/>
          <w:szCs w:val="40"/>
          <w:rtl/>
        </w:rPr>
        <w:t>ية "</w:t>
      </w:r>
      <w:r w:rsidRPr="003E0AFF">
        <w:rPr>
          <w:rFonts w:cs="Traditional Arabic" w:hint="cs"/>
          <w:b/>
          <w:bCs/>
          <w:color w:val="000000"/>
          <w:sz w:val="40"/>
          <w:szCs w:val="40"/>
          <w:rtl/>
        </w:rPr>
        <w:t xml:space="preserve"> سوف تفضحه ؛ إن كل إشارة لوحدها مفردة لها معنى خاص ومجموع الإشارات المفردة هي </w:t>
      </w:r>
      <w:r w:rsidRPr="00F20E93">
        <w:rPr>
          <w:rFonts w:cs="Traditional Arabic" w:hint="cs"/>
          <w:b/>
          <w:bCs/>
          <w:color w:val="000000"/>
          <w:sz w:val="44"/>
          <w:szCs w:val="44"/>
          <w:rtl/>
        </w:rPr>
        <w:t>الكتلة الإشارية</w:t>
      </w:r>
      <w:r w:rsidRPr="00F20E93">
        <w:rPr>
          <w:rFonts w:cs="Traditional Arabic" w:hint="cs"/>
          <w:b/>
          <w:bCs/>
          <w:color w:val="000000"/>
          <w:sz w:val="40"/>
          <w:szCs w:val="40"/>
          <w:rtl/>
        </w:rPr>
        <w:t xml:space="preserve"> </w:t>
      </w:r>
      <w:r w:rsidRPr="003E0AFF">
        <w:rPr>
          <w:rFonts w:cs="Traditional Arabic" w:hint="cs"/>
          <w:b/>
          <w:bCs/>
          <w:color w:val="000000"/>
          <w:sz w:val="40"/>
          <w:szCs w:val="40"/>
          <w:rtl/>
        </w:rPr>
        <w:t>التي تخبر بما في داخل الفرد ومن أمثلة الإشارات المفردة : إخفاء الفم باليد .. فوضع اليد على الفم يعني الدهشة وأحيانا ترى هذه الإشارة عندما يقول شخص ما يندم عليه ويندهش لما قاله فهو كما لو كان يحاول منع تدفق الكلام من فمه ولعل كثيرا من الآباء لاحظوا هذه الإشارة عندما يج</w:t>
      </w:r>
      <w:r w:rsidR="00363362">
        <w:rPr>
          <w:rFonts w:cs="Traditional Arabic" w:hint="cs"/>
          <w:b/>
          <w:bCs/>
          <w:color w:val="000000"/>
          <w:sz w:val="40"/>
          <w:szCs w:val="40"/>
          <w:rtl/>
        </w:rPr>
        <w:t>ي</w:t>
      </w:r>
      <w:r w:rsidRPr="003E0AFF">
        <w:rPr>
          <w:rFonts w:cs="Traditional Arabic" w:hint="cs"/>
          <w:b/>
          <w:bCs/>
          <w:color w:val="000000"/>
          <w:sz w:val="40"/>
          <w:szCs w:val="40"/>
          <w:rtl/>
        </w:rPr>
        <w:t xml:space="preserve">ب الطفل عن سؤال حول خطأ فعله ، فعندما يبدأ الطفل في الإجابة  فسوف ترتفع يده </w:t>
      </w:r>
      <w:r w:rsidRPr="003E0AFF">
        <w:rPr>
          <w:rFonts w:cs="Traditional Arabic" w:hint="cs"/>
          <w:b/>
          <w:bCs/>
          <w:color w:val="000000"/>
          <w:sz w:val="40"/>
          <w:szCs w:val="40"/>
          <w:rtl/>
        </w:rPr>
        <w:lastRenderedPageBreak/>
        <w:t>إلى مكان ما بالقرب من فمه . وقارن هذه الإشارة بما يفعله الطفل عندما يكون واثقا من براءته أو يكون متحمسا لشيء ما ، فعندها سوف يشير الطفل بيديه و</w:t>
      </w:r>
      <w:r w:rsidR="00F20E93">
        <w:rPr>
          <w:rFonts w:cs="Traditional Arabic" w:hint="cs"/>
          <w:b/>
          <w:bCs/>
          <w:color w:val="000000"/>
          <w:sz w:val="40"/>
          <w:szCs w:val="40"/>
          <w:rtl/>
        </w:rPr>
        <w:t>ي</w:t>
      </w:r>
      <w:r w:rsidRPr="003E0AFF">
        <w:rPr>
          <w:rFonts w:cs="Traditional Arabic" w:hint="cs"/>
          <w:b/>
          <w:bCs/>
          <w:color w:val="000000"/>
          <w:sz w:val="40"/>
          <w:szCs w:val="40"/>
          <w:rtl/>
        </w:rPr>
        <w:t xml:space="preserve">لوح بذراعيه أو يضع يده في أي مكان بعيدا عن فمه . ومن أمثلة الإشارات المفردة : النقر على الطاولة بالأصابع أو بالقلم فهذه الإشارة تعني السآمة والملل وحين يثار اهتمام الشخص فإنه يتوقف عن هذه الإشارة . </w:t>
      </w:r>
    </w:p>
    <w:p w:rsidR="000E76F0" w:rsidRPr="003E0AFF" w:rsidRDefault="000E76F0" w:rsidP="000E76F0">
      <w:pPr>
        <w:ind w:firstLine="567"/>
        <w:jc w:val="both"/>
        <w:rPr>
          <w:rFonts w:cs="Traditional Arabic"/>
          <w:b/>
          <w:bCs/>
          <w:color w:val="000000"/>
          <w:sz w:val="40"/>
          <w:szCs w:val="40"/>
          <w:rtl/>
        </w:rPr>
      </w:pPr>
      <w:r w:rsidRPr="003E0AFF">
        <w:rPr>
          <w:rFonts w:cs="Traditional Arabic" w:hint="cs"/>
          <w:b/>
          <w:bCs/>
          <w:color w:val="000000"/>
          <w:sz w:val="40"/>
          <w:szCs w:val="40"/>
          <w:rtl/>
        </w:rPr>
        <w:t xml:space="preserve">وتختلف هذه الإشارات من حيث الوضوح والخفاء فبعض الإشارات مثل عقد الساعدين على الصدر قد لا يختلف معظم الناس في تقييمهم لها أنها إشارة دفاعية . </w:t>
      </w:r>
    </w:p>
    <w:p w:rsidR="000E76F0" w:rsidRPr="003E0AFF" w:rsidRDefault="000E76F0" w:rsidP="000E76F0">
      <w:pPr>
        <w:ind w:firstLine="567"/>
        <w:jc w:val="both"/>
        <w:rPr>
          <w:rFonts w:cs="Traditional Arabic"/>
          <w:b/>
          <w:bCs/>
          <w:color w:val="000000"/>
          <w:sz w:val="40"/>
          <w:szCs w:val="40"/>
          <w:rtl/>
        </w:rPr>
      </w:pPr>
      <w:r w:rsidRPr="003E0AFF">
        <w:rPr>
          <w:rFonts w:cs="Traditional Arabic" w:hint="cs"/>
          <w:b/>
          <w:bCs/>
          <w:color w:val="000000"/>
          <w:sz w:val="40"/>
          <w:szCs w:val="40"/>
          <w:rtl/>
        </w:rPr>
        <w:t xml:space="preserve">وبعض الإشارات مثل عمل تكوين هرمي بالأصابع يخطئ  الكثيرون في فهم معناها بينما يصل القليلون إلى فهم أنها تعبر عن الثقة بالنفس . </w:t>
      </w:r>
    </w:p>
    <w:p w:rsidR="00F20E93" w:rsidRDefault="000E76F0" w:rsidP="00363362">
      <w:pPr>
        <w:ind w:firstLine="567"/>
        <w:jc w:val="both"/>
        <w:rPr>
          <w:rFonts w:cs="Traditional Arabic"/>
          <w:b/>
          <w:bCs/>
          <w:color w:val="000000"/>
          <w:sz w:val="40"/>
          <w:szCs w:val="40"/>
          <w:rtl/>
        </w:rPr>
      </w:pPr>
      <w:r w:rsidRPr="003E0AFF">
        <w:rPr>
          <w:rFonts w:cs="Traditional Arabic" w:hint="cs"/>
          <w:b/>
          <w:bCs/>
          <w:color w:val="000000"/>
          <w:sz w:val="40"/>
          <w:szCs w:val="40"/>
          <w:rtl/>
        </w:rPr>
        <w:t xml:space="preserve">وفي القرآن الكريم الكثير من الآيات التي تشير إلى أن قراءة المشاعر تعتمد على إشارات الجسم وتعبيرات الوجه . فمثلا دوران العيون في المحاجر عند الرعب العظيم يقول تعالى : </w:t>
      </w:r>
      <w:r w:rsidR="00363362">
        <w:rPr>
          <w:rFonts w:cs="DecoType Naskh" w:hint="cs"/>
          <w:b/>
          <w:bCs/>
          <w:color w:val="000000"/>
          <w:sz w:val="40"/>
          <w:szCs w:val="40"/>
          <w:rtl/>
        </w:rPr>
        <w:t>{</w:t>
      </w:r>
      <w:r w:rsidRPr="00363362">
        <w:rPr>
          <w:rFonts w:cs="DecoType Naskh" w:hint="cs"/>
          <w:b/>
          <w:bCs/>
          <w:color w:val="000000"/>
          <w:sz w:val="40"/>
          <w:szCs w:val="40"/>
          <w:rtl/>
        </w:rPr>
        <w:t xml:space="preserve"> أشحة عليكم فإذا جاء الخوف رأيتهم ينظرون إليك تدور أعينهم كالذي يغشى عليه من الموت </w:t>
      </w:r>
      <w:r w:rsidR="00363362">
        <w:rPr>
          <w:rFonts w:cs="DecoType Naskh" w:hint="cs"/>
          <w:b/>
          <w:bCs/>
          <w:color w:val="000000"/>
          <w:sz w:val="40"/>
          <w:szCs w:val="40"/>
          <w:rtl/>
        </w:rPr>
        <w:t>}</w:t>
      </w:r>
      <w:r w:rsidRPr="003E0AFF">
        <w:rPr>
          <w:rFonts w:cs="Traditional Arabic" w:hint="cs"/>
          <w:b/>
          <w:bCs/>
          <w:color w:val="000000"/>
          <w:sz w:val="40"/>
          <w:szCs w:val="40"/>
          <w:rtl/>
        </w:rPr>
        <w:t xml:space="preserve"> . </w:t>
      </w:r>
    </w:p>
    <w:p w:rsidR="000E76F0" w:rsidRPr="003E0AFF" w:rsidRDefault="000E76F0" w:rsidP="00363362">
      <w:pPr>
        <w:ind w:firstLine="567"/>
        <w:jc w:val="both"/>
        <w:rPr>
          <w:rFonts w:cs="Traditional Arabic"/>
          <w:b/>
          <w:bCs/>
          <w:color w:val="000000"/>
          <w:sz w:val="40"/>
          <w:szCs w:val="40"/>
          <w:rtl/>
        </w:rPr>
      </w:pPr>
      <w:r w:rsidRPr="003E0AFF">
        <w:rPr>
          <w:rFonts w:cs="Traditional Arabic" w:hint="cs"/>
          <w:b/>
          <w:bCs/>
          <w:color w:val="000000"/>
          <w:sz w:val="40"/>
          <w:szCs w:val="40"/>
          <w:rtl/>
        </w:rPr>
        <w:t xml:space="preserve">ومثلا وضع اليد على الفم عند الشك والريبة أو التردد يقول تعالى : </w:t>
      </w:r>
      <w:r w:rsidR="00363362">
        <w:rPr>
          <w:rFonts w:cs="DecoType Naskh" w:hint="cs"/>
          <w:b/>
          <w:bCs/>
          <w:color w:val="000000"/>
          <w:sz w:val="40"/>
          <w:szCs w:val="40"/>
          <w:rtl/>
        </w:rPr>
        <w:t>{</w:t>
      </w:r>
      <w:r w:rsidRPr="00363362">
        <w:rPr>
          <w:rFonts w:cs="DecoType Naskh" w:hint="cs"/>
          <w:b/>
          <w:bCs/>
          <w:color w:val="000000"/>
          <w:sz w:val="40"/>
          <w:szCs w:val="40"/>
          <w:rtl/>
        </w:rPr>
        <w:t xml:space="preserve"> فردوا أيديهم إلى أفواههم وقالوا إنا كفرنا بما أرسلتم به وإنا لفي شك ما تدعونا إليه مريب</w:t>
      </w:r>
      <w:r w:rsidR="00363362">
        <w:rPr>
          <w:rFonts w:cs="DecoType Naskh" w:hint="cs"/>
          <w:b/>
          <w:bCs/>
          <w:color w:val="000000"/>
          <w:sz w:val="40"/>
          <w:szCs w:val="40"/>
          <w:rtl/>
        </w:rPr>
        <w:t>}</w:t>
      </w:r>
      <w:r w:rsidRPr="003E0AFF">
        <w:rPr>
          <w:rFonts w:cs="Traditional Arabic" w:hint="cs"/>
          <w:b/>
          <w:bCs/>
          <w:color w:val="000000"/>
          <w:sz w:val="40"/>
          <w:szCs w:val="40"/>
          <w:rtl/>
        </w:rPr>
        <w:t xml:space="preserve"> . </w:t>
      </w:r>
    </w:p>
    <w:p w:rsidR="000E76F0" w:rsidRPr="003E0AFF" w:rsidRDefault="000E76F0" w:rsidP="000E76F0">
      <w:pPr>
        <w:ind w:firstLine="567"/>
        <w:jc w:val="both"/>
        <w:rPr>
          <w:rFonts w:cs="Traditional Arabic"/>
          <w:b/>
          <w:bCs/>
          <w:color w:val="000000"/>
          <w:sz w:val="40"/>
          <w:szCs w:val="40"/>
          <w:rtl/>
        </w:rPr>
      </w:pPr>
      <w:r w:rsidRPr="003E0AFF">
        <w:rPr>
          <w:rFonts w:cs="Traditional Arabic" w:hint="cs"/>
          <w:b/>
          <w:bCs/>
          <w:color w:val="000000"/>
          <w:sz w:val="40"/>
          <w:szCs w:val="40"/>
          <w:rtl/>
        </w:rPr>
        <w:lastRenderedPageBreak/>
        <w:t xml:space="preserve">والدراسة للإشارات المفردة ثم للكتل الإشارية ليست بالأمر اليسير فكثيرا ما نجد فصاما بين الكلام المنطوق والإشارات التي يرسلها الشخص لا إراديا . ففي أحد الأحاديث التلفزيونية – مثلا ً – قرر أحد الوزراء أنه يؤمن بالحوار المفتوح مع الشباب وفي نفس الوقت كان يهز أصبعه السبابة أمام وجهه ثم يضرب المكتب أمامه بقبضة يده ؛ فالكلام المنطوق كان يعني الاتفاق بينما الإشارات التي كان يرسلها لا إراديا كانت تعني التهديد أي العكس تماما ، مما يعطي معنى جديدا للمثل العامي " </w:t>
      </w:r>
      <w:r w:rsidRPr="00F20E93">
        <w:rPr>
          <w:rFonts w:cs="Traditional Arabic" w:hint="cs"/>
          <w:b/>
          <w:bCs/>
          <w:color w:val="000000"/>
          <w:sz w:val="44"/>
          <w:szCs w:val="44"/>
          <w:rtl/>
        </w:rPr>
        <w:t xml:space="preserve">أسمع كلامك أصدقك ، أشوف أمورك أستعجب </w:t>
      </w:r>
      <w:r w:rsidRPr="003E0AFF">
        <w:rPr>
          <w:rFonts w:cs="Traditional Arabic" w:hint="cs"/>
          <w:b/>
          <w:bCs/>
          <w:color w:val="000000"/>
          <w:sz w:val="40"/>
          <w:szCs w:val="40"/>
          <w:rtl/>
        </w:rPr>
        <w:t xml:space="preserve">" . </w:t>
      </w:r>
    </w:p>
    <w:p w:rsidR="000E76F0" w:rsidRPr="003E0AFF" w:rsidRDefault="000E76F0" w:rsidP="000E76F0">
      <w:pPr>
        <w:ind w:firstLine="567"/>
        <w:jc w:val="both"/>
        <w:rPr>
          <w:rFonts w:cs="Traditional Arabic"/>
          <w:b/>
          <w:bCs/>
          <w:color w:val="000000"/>
          <w:sz w:val="40"/>
          <w:szCs w:val="40"/>
          <w:rtl/>
        </w:rPr>
      </w:pPr>
      <w:r w:rsidRPr="003E0AFF">
        <w:rPr>
          <w:rFonts w:cs="Traditional Arabic" w:hint="cs"/>
          <w:b/>
          <w:bCs/>
          <w:color w:val="000000"/>
          <w:sz w:val="40"/>
          <w:szCs w:val="40"/>
          <w:rtl/>
        </w:rPr>
        <w:t xml:space="preserve">وفي أغلب الحالات نجد أن الاتصال غير الكلامي هو الأصدق . ويدرك كثير من الأطفال ذلك فقد يهدد الأب ويتوعد ولكن لمعة في عينيه وارتجاف جوانب فمه من ابتسامه يحاول إخفاءها تجعل الطفل يدرك أن الأب غير جاد في تهديده . </w:t>
      </w:r>
    </w:p>
    <w:p w:rsidR="000E76F0" w:rsidRPr="003E0AFF" w:rsidRDefault="000E76F0" w:rsidP="00F20E93">
      <w:pPr>
        <w:ind w:firstLine="567"/>
        <w:jc w:val="both"/>
        <w:rPr>
          <w:rFonts w:cs="Traditional Arabic"/>
          <w:b/>
          <w:bCs/>
          <w:color w:val="000000"/>
          <w:sz w:val="40"/>
          <w:szCs w:val="40"/>
          <w:rtl/>
        </w:rPr>
      </w:pPr>
      <w:r w:rsidRPr="003E0AFF">
        <w:rPr>
          <w:rFonts w:cs="Traditional Arabic" w:hint="cs"/>
          <w:b/>
          <w:bCs/>
          <w:color w:val="000000"/>
          <w:sz w:val="40"/>
          <w:szCs w:val="40"/>
          <w:rtl/>
        </w:rPr>
        <w:t>ولذلك فإن ممارسة الفراسة الحديثة ودراسة الإشارات ليست بالأمر اليسير بل هي علم يحتاج إلى مران كثير ، فيجب قراءة الكتل الإشارية باستمرار وكذلك قراءة الكتل الإشارية التي يمارسها الم</w:t>
      </w:r>
      <w:r w:rsidR="00F20E93">
        <w:rPr>
          <w:rFonts w:cs="Traditional Arabic" w:hint="cs"/>
          <w:b/>
          <w:bCs/>
          <w:color w:val="000000"/>
          <w:sz w:val="40"/>
          <w:szCs w:val="40"/>
          <w:rtl/>
        </w:rPr>
        <w:t>تف</w:t>
      </w:r>
      <w:r w:rsidRPr="003E0AFF">
        <w:rPr>
          <w:rFonts w:cs="Traditional Arabic" w:hint="cs"/>
          <w:b/>
          <w:bCs/>
          <w:color w:val="000000"/>
          <w:sz w:val="40"/>
          <w:szCs w:val="40"/>
          <w:rtl/>
        </w:rPr>
        <w:t xml:space="preserve">رس نفسه . </w:t>
      </w:r>
    </w:p>
    <w:p w:rsidR="000E76F0" w:rsidRPr="003E0AFF" w:rsidRDefault="000E76F0" w:rsidP="00F20E93">
      <w:pPr>
        <w:ind w:firstLine="567"/>
        <w:jc w:val="both"/>
        <w:rPr>
          <w:rFonts w:cs="Traditional Arabic"/>
          <w:b/>
          <w:bCs/>
          <w:color w:val="000000"/>
          <w:sz w:val="40"/>
          <w:szCs w:val="40"/>
          <w:rtl/>
        </w:rPr>
      </w:pPr>
      <w:r w:rsidRPr="003E0AFF">
        <w:rPr>
          <w:rFonts w:cs="Traditional Arabic" w:hint="cs"/>
          <w:b/>
          <w:bCs/>
          <w:color w:val="000000"/>
          <w:sz w:val="40"/>
          <w:szCs w:val="40"/>
          <w:rtl/>
        </w:rPr>
        <w:t xml:space="preserve">وعلى الرغم من صعوبة التركيز على قراءة الإشارات بطريقة موضوعية ، إلا أنه بتمرين عقلنا الواعي يصبح ذلك سهلا أسهل من تعلم أي لغة أجنبية </w:t>
      </w:r>
    </w:p>
    <w:p w:rsidR="000E76F0" w:rsidRPr="003E0AFF" w:rsidRDefault="000E76F0" w:rsidP="000E76F0">
      <w:pPr>
        <w:ind w:firstLine="567"/>
        <w:jc w:val="both"/>
        <w:rPr>
          <w:rFonts w:cs="Traditional Arabic"/>
          <w:b/>
          <w:bCs/>
          <w:color w:val="000000"/>
          <w:sz w:val="40"/>
          <w:szCs w:val="40"/>
          <w:rtl/>
        </w:rPr>
      </w:pPr>
      <w:r w:rsidRPr="003E0AFF">
        <w:rPr>
          <w:rFonts w:cs="Traditional Arabic" w:hint="cs"/>
          <w:b/>
          <w:bCs/>
          <w:color w:val="000000"/>
          <w:sz w:val="40"/>
          <w:szCs w:val="40"/>
          <w:rtl/>
        </w:rPr>
        <w:lastRenderedPageBreak/>
        <w:t xml:space="preserve">ويجد الدارس للإشارات أنه ينتقل في سلم تعلم الفراسة الحديثة خلال المراحل الآتية : - </w:t>
      </w:r>
    </w:p>
    <w:p w:rsidR="000E76F0" w:rsidRPr="003E0AFF" w:rsidRDefault="000E76F0" w:rsidP="000E76F0">
      <w:pPr>
        <w:numPr>
          <w:ilvl w:val="0"/>
          <w:numId w:val="8"/>
        </w:numPr>
        <w:spacing w:after="0" w:line="240" w:lineRule="auto"/>
        <w:jc w:val="both"/>
        <w:rPr>
          <w:rFonts w:cs="Traditional Arabic"/>
          <w:b/>
          <w:bCs/>
          <w:color w:val="000000"/>
          <w:sz w:val="40"/>
          <w:szCs w:val="40"/>
          <w:rtl/>
        </w:rPr>
      </w:pPr>
      <w:r w:rsidRPr="003E0AFF">
        <w:rPr>
          <w:rFonts w:cs="Traditional Arabic" w:hint="cs"/>
          <w:b/>
          <w:bCs/>
          <w:color w:val="000000"/>
          <w:sz w:val="40"/>
          <w:szCs w:val="40"/>
          <w:rtl/>
        </w:rPr>
        <w:t xml:space="preserve">قراءة الإشارات المنفردة وهي إشارات ليست قليلة حتى أن فريق بحث إنجليزي قام بتحديد بعضها فبلغ ما حدده أكثر من 135 إشارة منها 80 إشارة خاصة بتعبيرات </w:t>
      </w:r>
      <w:proofErr w:type="spellStart"/>
      <w:r w:rsidRPr="003E0AFF">
        <w:rPr>
          <w:rFonts w:cs="Traditional Arabic" w:hint="cs"/>
          <w:b/>
          <w:bCs/>
          <w:color w:val="000000"/>
          <w:sz w:val="40"/>
          <w:szCs w:val="40"/>
          <w:rtl/>
        </w:rPr>
        <w:t>الوجة</w:t>
      </w:r>
      <w:proofErr w:type="spellEnd"/>
      <w:r w:rsidRPr="003E0AFF">
        <w:rPr>
          <w:rFonts w:cs="Traditional Arabic" w:hint="cs"/>
          <w:b/>
          <w:bCs/>
          <w:color w:val="000000"/>
          <w:sz w:val="40"/>
          <w:szCs w:val="40"/>
          <w:rtl/>
        </w:rPr>
        <w:t xml:space="preserve"> والرأس . </w:t>
      </w:r>
    </w:p>
    <w:p w:rsidR="000E76F0" w:rsidRPr="003E0AFF" w:rsidRDefault="000E76F0" w:rsidP="000E76F0">
      <w:pPr>
        <w:numPr>
          <w:ilvl w:val="0"/>
          <w:numId w:val="8"/>
        </w:numPr>
        <w:spacing w:after="0" w:line="240" w:lineRule="auto"/>
        <w:jc w:val="both"/>
        <w:rPr>
          <w:rFonts w:cs="Traditional Arabic"/>
          <w:b/>
          <w:bCs/>
          <w:color w:val="000000"/>
          <w:sz w:val="40"/>
          <w:szCs w:val="40"/>
          <w:rtl/>
        </w:rPr>
      </w:pPr>
      <w:r w:rsidRPr="003E0AFF">
        <w:rPr>
          <w:rFonts w:cs="Traditional Arabic" w:hint="cs"/>
          <w:b/>
          <w:bCs/>
          <w:color w:val="000000"/>
          <w:sz w:val="40"/>
          <w:szCs w:val="40"/>
          <w:rtl/>
        </w:rPr>
        <w:t xml:space="preserve">قراءة الكتل الإشارية ومجموعة الإشارات . </w:t>
      </w:r>
    </w:p>
    <w:p w:rsidR="000E76F0" w:rsidRPr="003E0AFF" w:rsidRDefault="000E76F0" w:rsidP="000E76F0">
      <w:pPr>
        <w:numPr>
          <w:ilvl w:val="0"/>
          <w:numId w:val="8"/>
        </w:numPr>
        <w:spacing w:after="0" w:line="240" w:lineRule="auto"/>
        <w:jc w:val="both"/>
        <w:rPr>
          <w:rFonts w:cs="Traditional Arabic"/>
          <w:b/>
          <w:bCs/>
          <w:color w:val="000000"/>
          <w:sz w:val="40"/>
          <w:szCs w:val="40"/>
          <w:rtl/>
        </w:rPr>
      </w:pPr>
      <w:r w:rsidRPr="003E0AFF">
        <w:rPr>
          <w:rFonts w:cs="Traditional Arabic" w:hint="cs"/>
          <w:b/>
          <w:bCs/>
          <w:color w:val="000000"/>
          <w:sz w:val="40"/>
          <w:szCs w:val="40"/>
          <w:rtl/>
        </w:rPr>
        <w:t xml:space="preserve">معرفة توافق أو شذوذ الإشارات فيما بينها وبين بعضها . </w:t>
      </w:r>
    </w:p>
    <w:p w:rsidR="000E76F0" w:rsidRPr="003E0AFF" w:rsidRDefault="000E76F0" w:rsidP="000E76F0">
      <w:pPr>
        <w:numPr>
          <w:ilvl w:val="0"/>
          <w:numId w:val="8"/>
        </w:numPr>
        <w:spacing w:after="0" w:line="240" w:lineRule="auto"/>
        <w:jc w:val="both"/>
        <w:rPr>
          <w:rFonts w:cs="Traditional Arabic"/>
          <w:b/>
          <w:bCs/>
          <w:color w:val="000000"/>
          <w:sz w:val="40"/>
          <w:szCs w:val="40"/>
        </w:rPr>
      </w:pPr>
      <w:r w:rsidRPr="003E0AFF">
        <w:rPr>
          <w:rFonts w:cs="Traditional Arabic" w:hint="cs"/>
          <w:b/>
          <w:bCs/>
          <w:color w:val="000000"/>
          <w:sz w:val="40"/>
          <w:szCs w:val="40"/>
          <w:rtl/>
        </w:rPr>
        <w:t xml:space="preserve">معرفة توافق أو شذوذ الإشارات بالنسبة  للكلام المنطوق . </w:t>
      </w:r>
    </w:p>
    <w:p w:rsidR="000E76F0" w:rsidRPr="003E0AFF" w:rsidRDefault="000E76F0" w:rsidP="00363362">
      <w:pPr>
        <w:numPr>
          <w:ilvl w:val="0"/>
          <w:numId w:val="8"/>
        </w:numPr>
        <w:spacing w:after="0" w:line="240" w:lineRule="auto"/>
        <w:jc w:val="both"/>
        <w:rPr>
          <w:rFonts w:cs="Traditional Arabic"/>
          <w:b/>
          <w:bCs/>
          <w:color w:val="000000"/>
          <w:sz w:val="40"/>
          <w:szCs w:val="40"/>
        </w:rPr>
      </w:pPr>
      <w:r w:rsidRPr="003E0AFF">
        <w:rPr>
          <w:rFonts w:cs="Traditional Arabic" w:hint="cs"/>
          <w:b/>
          <w:bCs/>
          <w:color w:val="000000"/>
          <w:sz w:val="40"/>
          <w:szCs w:val="40"/>
          <w:rtl/>
        </w:rPr>
        <w:t>قراءة الكتل الإشارية التي يرسلها الم</w:t>
      </w:r>
      <w:r w:rsidR="00363362">
        <w:rPr>
          <w:rFonts w:cs="Traditional Arabic" w:hint="cs"/>
          <w:b/>
          <w:bCs/>
          <w:color w:val="000000"/>
          <w:sz w:val="40"/>
          <w:szCs w:val="40"/>
          <w:rtl/>
        </w:rPr>
        <w:t>تف</w:t>
      </w:r>
      <w:r w:rsidRPr="003E0AFF">
        <w:rPr>
          <w:rFonts w:cs="Traditional Arabic" w:hint="cs"/>
          <w:b/>
          <w:bCs/>
          <w:color w:val="000000"/>
          <w:sz w:val="40"/>
          <w:szCs w:val="40"/>
          <w:rtl/>
        </w:rPr>
        <w:t xml:space="preserve">رس نفسه . </w:t>
      </w:r>
    </w:p>
    <w:p w:rsidR="000E76F0" w:rsidRPr="003E0AFF" w:rsidRDefault="000E76F0" w:rsidP="00363362">
      <w:pPr>
        <w:numPr>
          <w:ilvl w:val="0"/>
          <w:numId w:val="8"/>
        </w:numPr>
        <w:spacing w:after="0" w:line="240" w:lineRule="auto"/>
        <w:jc w:val="both"/>
        <w:rPr>
          <w:rFonts w:cs="Traditional Arabic"/>
          <w:b/>
          <w:bCs/>
          <w:color w:val="000000"/>
          <w:sz w:val="40"/>
          <w:szCs w:val="40"/>
        </w:rPr>
      </w:pPr>
      <w:r w:rsidRPr="003E0AFF">
        <w:rPr>
          <w:rFonts w:cs="Traditional Arabic" w:hint="cs"/>
          <w:b/>
          <w:bCs/>
          <w:color w:val="000000"/>
          <w:sz w:val="40"/>
          <w:szCs w:val="40"/>
          <w:rtl/>
        </w:rPr>
        <w:t>التغذية المرتدة وذلك بتعديل الم</w:t>
      </w:r>
      <w:r w:rsidR="00363362">
        <w:rPr>
          <w:rFonts w:cs="Traditional Arabic" w:hint="cs"/>
          <w:b/>
          <w:bCs/>
          <w:color w:val="000000"/>
          <w:sz w:val="40"/>
          <w:szCs w:val="40"/>
          <w:rtl/>
        </w:rPr>
        <w:t>تف</w:t>
      </w:r>
      <w:r w:rsidRPr="003E0AFF">
        <w:rPr>
          <w:rFonts w:cs="Traditional Arabic" w:hint="cs"/>
          <w:b/>
          <w:bCs/>
          <w:color w:val="000000"/>
          <w:sz w:val="40"/>
          <w:szCs w:val="40"/>
          <w:rtl/>
        </w:rPr>
        <w:t xml:space="preserve">رس سلوكه حسب ما يستقبله من إشارات ، وملاحظة التغير في رد فعل الشخص أو المجموعة المقابلة . </w:t>
      </w:r>
    </w:p>
    <w:p w:rsidR="000E76F0" w:rsidRPr="003E0AFF" w:rsidRDefault="000E76F0" w:rsidP="000E76F0">
      <w:pPr>
        <w:ind w:firstLine="567"/>
        <w:jc w:val="both"/>
        <w:rPr>
          <w:rFonts w:cs="Traditional Arabic"/>
          <w:b/>
          <w:bCs/>
          <w:color w:val="000000"/>
          <w:sz w:val="40"/>
          <w:szCs w:val="40"/>
        </w:rPr>
      </w:pPr>
      <w:r w:rsidRPr="003E0AFF">
        <w:rPr>
          <w:rFonts w:cs="Traditional Arabic" w:hint="cs"/>
          <w:b/>
          <w:bCs/>
          <w:color w:val="000000"/>
          <w:sz w:val="40"/>
          <w:szCs w:val="40"/>
          <w:rtl/>
        </w:rPr>
        <w:t>ويتم التمرين في دراسة الإشارات باستعمال العين والعقل في أي مكان يج</w:t>
      </w:r>
      <w:r w:rsidR="00363362">
        <w:rPr>
          <w:rFonts w:cs="Traditional Arabic" w:hint="cs"/>
          <w:b/>
          <w:bCs/>
          <w:color w:val="000000"/>
          <w:sz w:val="40"/>
          <w:szCs w:val="40"/>
          <w:rtl/>
        </w:rPr>
        <w:t>ت</w:t>
      </w:r>
      <w:r w:rsidRPr="003E0AFF">
        <w:rPr>
          <w:rFonts w:cs="Traditional Arabic" w:hint="cs"/>
          <w:b/>
          <w:bCs/>
          <w:color w:val="000000"/>
          <w:sz w:val="40"/>
          <w:szCs w:val="40"/>
          <w:rtl/>
        </w:rPr>
        <w:t xml:space="preserve">مع فيه الناس بعضهم مع بعض : في العمل وفي الحفلات وفي الشارع وغيرها . </w:t>
      </w:r>
    </w:p>
    <w:p w:rsidR="000E76F0" w:rsidRPr="003E0AFF" w:rsidRDefault="000E76F0" w:rsidP="000E76F0">
      <w:pPr>
        <w:ind w:firstLine="567"/>
        <w:jc w:val="both"/>
        <w:rPr>
          <w:rFonts w:cs="Traditional Arabic"/>
          <w:b/>
          <w:bCs/>
          <w:color w:val="000000"/>
          <w:sz w:val="40"/>
          <w:szCs w:val="40"/>
        </w:rPr>
      </w:pPr>
      <w:r w:rsidRPr="003E0AFF">
        <w:rPr>
          <w:rFonts w:cs="Traditional Arabic" w:hint="cs"/>
          <w:b/>
          <w:bCs/>
          <w:color w:val="000000"/>
          <w:sz w:val="40"/>
          <w:szCs w:val="40"/>
          <w:rtl/>
        </w:rPr>
        <w:t xml:space="preserve">والحق أن الفراسة الحديثة بدراسة الإشارات فراسة صائبة – وما تقدم عرض مجمل لها – ولهذه الفراسة منافع كثيرة في كل مجالات الحياة فبها يستطيع المرء أن يعرف دواخل النفوس ، ويستمتع بكشف بواطنها ، ويحدد شخصيات الناس التي تتأثر بالوراثة والبيئة فيستفيد من هذه الفراسة القضاة </w:t>
      </w:r>
      <w:r w:rsidRPr="003E0AFF">
        <w:rPr>
          <w:rFonts w:cs="Traditional Arabic" w:hint="cs"/>
          <w:b/>
          <w:bCs/>
          <w:color w:val="000000"/>
          <w:sz w:val="40"/>
          <w:szCs w:val="40"/>
          <w:rtl/>
        </w:rPr>
        <w:lastRenderedPageBreak/>
        <w:t xml:space="preserve">ورجال الشرطة ورجال الأعمال والمعلمون وأرباب الأسر وكل فرد في المجتمع . </w:t>
      </w:r>
    </w:p>
    <w:p w:rsidR="000E76F0" w:rsidRPr="003E0AFF" w:rsidRDefault="000E76F0" w:rsidP="00363362">
      <w:pPr>
        <w:ind w:firstLine="567"/>
        <w:jc w:val="both"/>
        <w:rPr>
          <w:rFonts w:cs="Traditional Arabic"/>
          <w:b/>
          <w:bCs/>
          <w:color w:val="000000"/>
          <w:sz w:val="40"/>
          <w:szCs w:val="40"/>
          <w:rtl/>
        </w:rPr>
      </w:pPr>
      <w:r w:rsidRPr="003E0AFF">
        <w:rPr>
          <w:rFonts w:cs="Traditional Arabic" w:hint="cs"/>
          <w:b/>
          <w:bCs/>
          <w:color w:val="000000"/>
          <w:sz w:val="40"/>
          <w:szCs w:val="40"/>
          <w:rtl/>
        </w:rPr>
        <w:t>وهذه الفراسة لا تقتصر على المظاهر ا</w:t>
      </w:r>
      <w:r w:rsidR="00363362">
        <w:rPr>
          <w:rFonts w:cs="Traditional Arabic" w:hint="cs"/>
          <w:b/>
          <w:bCs/>
          <w:color w:val="000000"/>
          <w:sz w:val="40"/>
          <w:szCs w:val="40"/>
          <w:rtl/>
        </w:rPr>
        <w:t>لج</w:t>
      </w:r>
      <w:r w:rsidRPr="003E0AFF">
        <w:rPr>
          <w:rFonts w:cs="Traditional Arabic" w:hint="cs"/>
          <w:b/>
          <w:bCs/>
          <w:color w:val="000000"/>
          <w:sz w:val="40"/>
          <w:szCs w:val="40"/>
          <w:rtl/>
        </w:rPr>
        <w:t xml:space="preserve">سمانية التي قد تحددها مجرد الأصول الوراثية بل تتعمق في المشاعر والنفوس من خلال اللغة الصامتة ( لغة الإشارات ) . </w:t>
      </w:r>
    </w:p>
    <w:p w:rsidR="000E76F0" w:rsidRPr="003E0AFF" w:rsidRDefault="000E76F0" w:rsidP="000E76F0">
      <w:pPr>
        <w:ind w:firstLine="567"/>
        <w:jc w:val="both"/>
        <w:rPr>
          <w:rFonts w:cs="Traditional Arabic"/>
          <w:b/>
          <w:bCs/>
          <w:color w:val="000000"/>
          <w:sz w:val="40"/>
          <w:szCs w:val="40"/>
          <w:rtl/>
        </w:rPr>
      </w:pPr>
      <w:r w:rsidRPr="003E0AFF">
        <w:rPr>
          <w:rFonts w:cs="Traditional Arabic" w:hint="cs"/>
          <w:b/>
          <w:bCs/>
          <w:color w:val="000000"/>
          <w:sz w:val="40"/>
          <w:szCs w:val="40"/>
          <w:rtl/>
        </w:rPr>
        <w:t xml:space="preserve">ومن أحسن الكتب العربية المؤلفة في الفراسة الحديثة " الفراسة طريقك إلى النجاح " للدكتور عز الدين محمد نجيب . وقد استعان المؤلف بالقرآن الكريم وبعض الكتب العربية بالإضافة إلى عدد من الكتب الأجنبية التي أسست لهذه الفراسة . </w:t>
      </w:r>
    </w:p>
    <w:p w:rsidR="003E0AFF" w:rsidRDefault="003E0AFF" w:rsidP="003E0AFF">
      <w:pPr>
        <w:jc w:val="both"/>
        <w:rPr>
          <w:rFonts w:ascii="Arial" w:hAnsi="Arial" w:cs="Arial"/>
          <w:b/>
          <w:bCs/>
          <w:color w:val="000000"/>
          <w:sz w:val="40"/>
          <w:szCs w:val="40"/>
          <w:rtl/>
        </w:rPr>
      </w:pPr>
    </w:p>
    <w:p w:rsidR="000E76F0" w:rsidRPr="003E0AFF" w:rsidRDefault="000E76F0" w:rsidP="003E0AFF">
      <w:pPr>
        <w:jc w:val="both"/>
        <w:rPr>
          <w:rFonts w:ascii="Arial" w:hAnsi="Arial" w:cs="Arial"/>
          <w:b/>
          <w:bCs/>
          <w:color w:val="000000"/>
          <w:sz w:val="40"/>
          <w:szCs w:val="40"/>
          <w:rtl/>
        </w:rPr>
      </w:pPr>
      <w:r w:rsidRPr="003E0AFF">
        <w:rPr>
          <w:rFonts w:ascii="Arial" w:hAnsi="Arial" w:cs="Arial"/>
          <w:b/>
          <w:bCs/>
          <w:color w:val="000000"/>
          <w:sz w:val="40"/>
          <w:szCs w:val="40"/>
          <w:rtl/>
        </w:rPr>
        <w:t xml:space="preserve">وإذا شئنا أن نوجز ما سبق من مراحل تطور الفراسة فيمكن تقسيمها إلى ثلاثة مراحل : </w:t>
      </w:r>
    </w:p>
    <w:p w:rsidR="000E76F0" w:rsidRPr="003E0AFF" w:rsidRDefault="000E76F0" w:rsidP="000E76F0">
      <w:pPr>
        <w:numPr>
          <w:ilvl w:val="0"/>
          <w:numId w:val="9"/>
        </w:numPr>
        <w:spacing w:after="0" w:line="240" w:lineRule="auto"/>
        <w:jc w:val="both"/>
        <w:rPr>
          <w:rFonts w:ascii="Arial" w:hAnsi="Arial" w:cs="Arial"/>
          <w:b/>
          <w:bCs/>
          <w:color w:val="000000"/>
          <w:sz w:val="40"/>
          <w:szCs w:val="40"/>
          <w:rtl/>
        </w:rPr>
      </w:pPr>
      <w:r w:rsidRPr="003E0AFF">
        <w:rPr>
          <w:rFonts w:ascii="Arial" w:hAnsi="Arial" w:cs="Arial"/>
          <w:b/>
          <w:bCs/>
          <w:color w:val="000000"/>
          <w:sz w:val="40"/>
          <w:szCs w:val="40"/>
          <w:rtl/>
        </w:rPr>
        <w:t xml:space="preserve">فراسة على أساس جسماني محض تعتمد على ملامح أعضاء الجسم أو تعتمد على نتوءات الجمجمة . </w:t>
      </w:r>
    </w:p>
    <w:p w:rsidR="000E76F0" w:rsidRPr="003E0AFF" w:rsidRDefault="000E76F0" w:rsidP="000E76F0">
      <w:pPr>
        <w:numPr>
          <w:ilvl w:val="0"/>
          <w:numId w:val="9"/>
        </w:numPr>
        <w:spacing w:after="0" w:line="240" w:lineRule="auto"/>
        <w:jc w:val="both"/>
        <w:rPr>
          <w:rFonts w:ascii="Arial" w:hAnsi="Arial" w:cs="Arial"/>
          <w:b/>
          <w:bCs/>
          <w:color w:val="000000"/>
          <w:sz w:val="40"/>
          <w:szCs w:val="40"/>
          <w:rtl/>
        </w:rPr>
      </w:pPr>
      <w:r w:rsidRPr="003E0AFF">
        <w:rPr>
          <w:rFonts w:ascii="Arial" w:hAnsi="Arial" w:cs="Arial"/>
          <w:b/>
          <w:bCs/>
          <w:color w:val="000000"/>
          <w:sz w:val="40"/>
          <w:szCs w:val="40"/>
          <w:rtl/>
        </w:rPr>
        <w:t xml:space="preserve">فراسة على أساس تأثير هذه الانفعالات النفسية على المظاهر الجسمانية . </w:t>
      </w:r>
    </w:p>
    <w:p w:rsidR="000E76F0" w:rsidRDefault="000E76F0" w:rsidP="000E76F0">
      <w:pPr>
        <w:numPr>
          <w:ilvl w:val="0"/>
          <w:numId w:val="9"/>
        </w:numPr>
        <w:spacing w:after="0" w:line="240" w:lineRule="auto"/>
        <w:jc w:val="both"/>
        <w:rPr>
          <w:rFonts w:cs="Traditional Arabic"/>
          <w:b/>
          <w:bCs/>
          <w:color w:val="000000"/>
          <w:sz w:val="40"/>
          <w:szCs w:val="40"/>
        </w:rPr>
      </w:pPr>
      <w:r w:rsidRPr="003E0AFF">
        <w:rPr>
          <w:rFonts w:ascii="Arial" w:hAnsi="Arial" w:cs="Arial"/>
          <w:b/>
          <w:bCs/>
          <w:color w:val="000000"/>
          <w:sz w:val="40"/>
          <w:szCs w:val="40"/>
          <w:rtl/>
        </w:rPr>
        <w:t>فراسة على أساس إشارات الجسم وحركاته المتنوعة وهذه هي الفراسة العملية الحديثة .</w:t>
      </w:r>
      <w:r w:rsidRPr="003E0AFF">
        <w:rPr>
          <w:rFonts w:cs="Traditional Arabic" w:hint="cs"/>
          <w:b/>
          <w:bCs/>
          <w:color w:val="000000"/>
          <w:sz w:val="40"/>
          <w:szCs w:val="40"/>
          <w:rtl/>
        </w:rPr>
        <w:t xml:space="preserve"> </w:t>
      </w:r>
    </w:p>
    <w:p w:rsidR="003E0AFF" w:rsidRDefault="003E0AFF" w:rsidP="003E0AFF">
      <w:pPr>
        <w:spacing w:after="0" w:line="240" w:lineRule="auto"/>
        <w:ind w:left="1587"/>
        <w:jc w:val="both"/>
        <w:rPr>
          <w:rFonts w:cs="Traditional Arabic"/>
          <w:b/>
          <w:bCs/>
          <w:color w:val="000000"/>
          <w:sz w:val="40"/>
          <w:szCs w:val="40"/>
          <w:rtl/>
        </w:rPr>
      </w:pPr>
    </w:p>
    <w:p w:rsidR="003E0AFF" w:rsidRPr="003E0AFF" w:rsidRDefault="003E0AFF" w:rsidP="003E0AFF">
      <w:pPr>
        <w:spacing w:after="0" w:line="240" w:lineRule="auto"/>
        <w:ind w:left="1587"/>
        <w:jc w:val="both"/>
        <w:rPr>
          <w:rFonts w:cs="Traditional Arabic"/>
          <w:b/>
          <w:bCs/>
          <w:color w:val="000000"/>
          <w:sz w:val="40"/>
          <w:szCs w:val="40"/>
          <w:rtl/>
        </w:rPr>
      </w:pPr>
    </w:p>
    <w:p w:rsidR="000E76F0" w:rsidRPr="003E0AFF" w:rsidRDefault="000E76F0" w:rsidP="000E76F0">
      <w:pPr>
        <w:ind w:firstLine="567"/>
        <w:jc w:val="both"/>
        <w:rPr>
          <w:rFonts w:cs="Traditional Arabic"/>
          <w:b/>
          <w:bCs/>
          <w:color w:val="000000"/>
          <w:sz w:val="40"/>
          <w:szCs w:val="40"/>
        </w:rPr>
      </w:pPr>
      <w:r w:rsidRPr="003E0AFF">
        <w:rPr>
          <w:rFonts w:cs="Traditional Arabic" w:hint="cs"/>
          <w:b/>
          <w:bCs/>
          <w:color w:val="000000"/>
          <w:sz w:val="40"/>
          <w:szCs w:val="40"/>
          <w:rtl/>
        </w:rPr>
        <w:lastRenderedPageBreak/>
        <w:t xml:space="preserve">وإذا أردنا أن نقارن بين هذه الفراسة الحديثة والفراسة القديمة الشهيرة التي تعتمد على قراءة ملامح أعضاء الجسم فإننا نلاحظ أن الفراسة القديمة هي أحكام مسبقة ثابتة تعتمد على أساس ملامح جسمية فصاحب الأنف الطويل مثلا شخصيته كذا وصاحب الأنف القصير شخصية كذا ونحو ذلك . بل بولغ في ذلك حتى أن قسيسا اسمه " </w:t>
      </w:r>
      <w:proofErr w:type="spellStart"/>
      <w:r w:rsidRPr="003E0AFF">
        <w:rPr>
          <w:rFonts w:cs="Traditional Arabic" w:hint="cs"/>
          <w:b/>
          <w:bCs/>
          <w:color w:val="000000"/>
          <w:sz w:val="40"/>
          <w:szCs w:val="40"/>
          <w:rtl/>
        </w:rPr>
        <w:t>لافاتر</w:t>
      </w:r>
      <w:proofErr w:type="spellEnd"/>
      <w:r w:rsidRPr="003E0AFF">
        <w:rPr>
          <w:rFonts w:cs="Traditional Arabic" w:hint="cs"/>
          <w:b/>
          <w:bCs/>
          <w:color w:val="000000"/>
          <w:sz w:val="40"/>
          <w:szCs w:val="40"/>
          <w:rtl/>
        </w:rPr>
        <w:t xml:space="preserve"> " في القرن التاسع عشر نشر كتابا فيه رسم لصور وتحت كل صورة تعليقه عن شخصية الصورة المرسومة فصاحب تلك الصورة غبي ومغرور وصاحب الصورة الأخرى أمين ومفكر ولكنه مشدود الأعصاب وهكذا والحق أن بعض هذه الرسوم تصيب لها أمثلة واقعية ولكن أصحاب الفراسة الحديثة يعترضون على تلك الفراسة بأن ملامح </w:t>
      </w:r>
      <w:proofErr w:type="spellStart"/>
      <w:r w:rsidRPr="003E0AFF">
        <w:rPr>
          <w:rFonts w:cs="Traditional Arabic" w:hint="cs"/>
          <w:b/>
          <w:bCs/>
          <w:color w:val="000000"/>
          <w:sz w:val="40"/>
          <w:szCs w:val="40"/>
          <w:rtl/>
        </w:rPr>
        <w:t>الوجة</w:t>
      </w:r>
      <w:proofErr w:type="spellEnd"/>
      <w:r w:rsidRPr="003E0AFF">
        <w:rPr>
          <w:rFonts w:cs="Traditional Arabic" w:hint="cs"/>
          <w:b/>
          <w:bCs/>
          <w:color w:val="000000"/>
          <w:sz w:val="40"/>
          <w:szCs w:val="40"/>
          <w:rtl/>
        </w:rPr>
        <w:t xml:space="preserve"> وشكل الجسم يعتمد أساسا على عوامل وراثية بينما الشخصية الإنسانية تتأثر بعوامل كثيرة كالبيئة والظروف المحيطة وأما الفراسة الحديثة فهي تكشف الشخصية الإنسانية معتمدة على الإشارات الحسية فهي طريقة واقعية عملية . </w:t>
      </w:r>
    </w:p>
    <w:p w:rsidR="000E76F0" w:rsidRPr="003E0AFF" w:rsidRDefault="000E76F0" w:rsidP="00363362">
      <w:pPr>
        <w:ind w:firstLine="567"/>
        <w:jc w:val="both"/>
        <w:rPr>
          <w:rFonts w:cs="Traditional Arabic"/>
          <w:b/>
          <w:bCs/>
          <w:color w:val="000000"/>
          <w:sz w:val="40"/>
          <w:szCs w:val="40"/>
        </w:rPr>
      </w:pPr>
      <w:r w:rsidRPr="003E0AFF">
        <w:rPr>
          <w:rFonts w:cs="Traditional Arabic" w:hint="cs"/>
          <w:b/>
          <w:bCs/>
          <w:color w:val="000000"/>
          <w:sz w:val="40"/>
          <w:szCs w:val="40"/>
          <w:rtl/>
        </w:rPr>
        <w:t xml:space="preserve">كما يمكن انتقاد </w:t>
      </w:r>
      <w:r w:rsidR="00363362">
        <w:rPr>
          <w:rFonts w:cs="Traditional Arabic" w:hint="cs"/>
          <w:b/>
          <w:bCs/>
          <w:color w:val="000000"/>
          <w:sz w:val="40"/>
          <w:szCs w:val="40"/>
          <w:rtl/>
        </w:rPr>
        <w:t>ا</w:t>
      </w:r>
      <w:r w:rsidRPr="003E0AFF">
        <w:rPr>
          <w:rFonts w:cs="Traditional Arabic" w:hint="cs"/>
          <w:b/>
          <w:bCs/>
          <w:color w:val="000000"/>
          <w:sz w:val="40"/>
          <w:szCs w:val="40"/>
          <w:rtl/>
        </w:rPr>
        <w:t xml:space="preserve">لفراسة القديمة بأن ملامح الجسم ليست قطعية في تحديد الشخصية فما الذي يلزم </w:t>
      </w:r>
      <w:r w:rsidR="00363362">
        <w:rPr>
          <w:rFonts w:cs="Traditional Arabic" w:hint="cs"/>
          <w:b/>
          <w:bCs/>
          <w:color w:val="000000"/>
          <w:sz w:val="40"/>
          <w:szCs w:val="40"/>
          <w:rtl/>
        </w:rPr>
        <w:t>أن</w:t>
      </w:r>
      <w:r w:rsidRPr="003E0AFF">
        <w:rPr>
          <w:rFonts w:cs="Traditional Arabic" w:hint="cs"/>
          <w:b/>
          <w:bCs/>
          <w:color w:val="000000"/>
          <w:sz w:val="40"/>
          <w:szCs w:val="40"/>
          <w:rtl/>
        </w:rPr>
        <w:t xml:space="preserve"> طويل الأذنين</w:t>
      </w:r>
      <w:r w:rsidR="00363362">
        <w:rPr>
          <w:rFonts w:cs="Traditional Arabic" w:hint="cs"/>
          <w:b/>
          <w:bCs/>
          <w:color w:val="000000"/>
          <w:sz w:val="40"/>
          <w:szCs w:val="40"/>
          <w:rtl/>
        </w:rPr>
        <w:t xml:space="preserve"> مثلا</w:t>
      </w:r>
      <w:r w:rsidRPr="003E0AFF">
        <w:rPr>
          <w:rFonts w:cs="Traditional Arabic" w:hint="cs"/>
          <w:b/>
          <w:bCs/>
          <w:color w:val="000000"/>
          <w:sz w:val="40"/>
          <w:szCs w:val="40"/>
          <w:rtl/>
        </w:rPr>
        <w:t xml:space="preserve"> </w:t>
      </w:r>
      <w:r w:rsidR="00363362">
        <w:rPr>
          <w:rFonts w:cs="Traditional Arabic" w:hint="cs"/>
          <w:b/>
          <w:bCs/>
          <w:color w:val="000000"/>
          <w:sz w:val="40"/>
          <w:szCs w:val="40"/>
          <w:rtl/>
        </w:rPr>
        <w:t xml:space="preserve">يشبه </w:t>
      </w:r>
      <w:r w:rsidRPr="003E0AFF">
        <w:rPr>
          <w:rFonts w:cs="Traditional Arabic" w:hint="cs"/>
          <w:b/>
          <w:bCs/>
          <w:color w:val="000000"/>
          <w:sz w:val="40"/>
          <w:szCs w:val="40"/>
          <w:rtl/>
        </w:rPr>
        <w:t xml:space="preserve">بالحمار فلماذا لا يشبه بالأرنب مثلا ؟ وهكذا فإن الملامح الجسمية ليست قطعية الدلالة على الشخصية . ومع هذا فإن التوسط يقضي بأن الفراسة القديمة ينبغي الانتفاع منها فهي تفيد بالتعرف على </w:t>
      </w:r>
      <w:r w:rsidR="00363362">
        <w:rPr>
          <w:rFonts w:cs="Traditional Arabic" w:hint="cs"/>
          <w:b/>
          <w:bCs/>
          <w:color w:val="000000"/>
          <w:sz w:val="40"/>
          <w:szCs w:val="40"/>
          <w:rtl/>
        </w:rPr>
        <w:t xml:space="preserve">بعض من </w:t>
      </w:r>
      <w:r w:rsidRPr="003E0AFF">
        <w:rPr>
          <w:rFonts w:cs="Traditional Arabic" w:hint="cs"/>
          <w:b/>
          <w:bCs/>
          <w:color w:val="000000"/>
          <w:sz w:val="40"/>
          <w:szCs w:val="40"/>
          <w:rtl/>
        </w:rPr>
        <w:t xml:space="preserve">أصل الشخصية قبل تأثير الظروف البيئية . وملامح الجسم وإن كانت ليست قاطعة في تحديد الشخصية إلا أنها </w:t>
      </w:r>
      <w:r w:rsidRPr="003E0AFF">
        <w:rPr>
          <w:rFonts w:cs="Traditional Arabic" w:hint="cs"/>
          <w:b/>
          <w:bCs/>
          <w:color w:val="000000"/>
          <w:sz w:val="40"/>
          <w:szCs w:val="40"/>
          <w:rtl/>
        </w:rPr>
        <w:lastRenderedPageBreak/>
        <w:t xml:space="preserve">علامات أثبتت بالاستقراء إشاراتها إلى الشخصية وتبقى الفراسة الحديثة القائمة على الإشارات فراسة واقعية لا غبار عليها ولكن ينبغي إتقان التعامل معها ... </w:t>
      </w:r>
    </w:p>
    <w:p w:rsidR="000E76F0" w:rsidRPr="000B135C" w:rsidRDefault="000E76F0" w:rsidP="000B135C">
      <w:pPr>
        <w:jc w:val="both"/>
        <w:rPr>
          <w:rFonts w:cs="Traditional Arabic"/>
          <w:b/>
          <w:bCs/>
          <w:color w:val="000000"/>
          <w:sz w:val="44"/>
          <w:szCs w:val="44"/>
          <w:rtl/>
        </w:rPr>
      </w:pPr>
      <w:r w:rsidRPr="000B135C">
        <w:rPr>
          <w:rFonts w:cs="Traditional Arabic" w:hint="cs"/>
          <w:b/>
          <w:bCs/>
          <w:color w:val="000000"/>
          <w:sz w:val="48"/>
          <w:szCs w:val="48"/>
          <w:rtl/>
        </w:rPr>
        <w:t xml:space="preserve">وختاما </w:t>
      </w:r>
      <w:r w:rsidR="003E0AFF" w:rsidRPr="000B135C">
        <w:rPr>
          <w:rFonts w:cs="Traditional Arabic" w:hint="cs"/>
          <w:b/>
          <w:bCs/>
          <w:color w:val="000000"/>
          <w:sz w:val="48"/>
          <w:szCs w:val="48"/>
          <w:rtl/>
        </w:rPr>
        <w:t>نسأل الله أن يهبنا</w:t>
      </w:r>
      <w:r w:rsidRPr="000B135C">
        <w:rPr>
          <w:rFonts w:cs="Traditional Arabic" w:hint="cs"/>
          <w:b/>
          <w:bCs/>
          <w:color w:val="000000"/>
          <w:sz w:val="48"/>
          <w:szCs w:val="48"/>
          <w:rtl/>
        </w:rPr>
        <w:t xml:space="preserve"> الفراسة</w:t>
      </w:r>
      <w:r w:rsidRPr="000B135C">
        <w:rPr>
          <w:rFonts w:cs="Traditional Arabic" w:hint="cs"/>
          <w:b/>
          <w:bCs/>
          <w:color w:val="000000"/>
          <w:sz w:val="44"/>
          <w:szCs w:val="44"/>
          <w:rtl/>
        </w:rPr>
        <w:t xml:space="preserve"> فراسة الإلهام والنظر بنور الإيمان ، وفراسة التعلم بمعرفة القواعد والأصول لكشف بواطن الإنسان . </w:t>
      </w:r>
    </w:p>
    <w:p w:rsidR="000E76F0" w:rsidRPr="003E0AFF" w:rsidRDefault="000E76F0" w:rsidP="000E76F0">
      <w:pPr>
        <w:ind w:firstLine="567"/>
        <w:jc w:val="both"/>
        <w:rPr>
          <w:rFonts w:cs="Traditional Arabic"/>
          <w:b/>
          <w:bCs/>
          <w:color w:val="000000"/>
          <w:sz w:val="40"/>
          <w:szCs w:val="40"/>
          <w:rtl/>
        </w:rPr>
      </w:pPr>
    </w:p>
    <w:p w:rsidR="000E76F0" w:rsidRPr="00994C4B" w:rsidRDefault="000E76F0" w:rsidP="000E76F0">
      <w:pPr>
        <w:ind w:firstLine="567"/>
        <w:jc w:val="both"/>
        <w:rPr>
          <w:rFonts w:cs="Arabic Transparent"/>
          <w:b/>
          <w:bCs/>
          <w:color w:val="000000"/>
          <w:sz w:val="40"/>
          <w:szCs w:val="40"/>
          <w:u w:val="single"/>
          <w:rtl/>
        </w:rPr>
      </w:pPr>
      <w:r w:rsidRPr="00994C4B">
        <w:rPr>
          <w:rFonts w:cs="Arabic Transparent" w:hint="cs"/>
          <w:b/>
          <w:bCs/>
          <w:color w:val="000000"/>
          <w:sz w:val="40"/>
          <w:szCs w:val="40"/>
          <w:u w:val="single"/>
          <w:rtl/>
        </w:rPr>
        <w:t xml:space="preserve">مراجع </w:t>
      </w:r>
      <w:r w:rsidR="00F20E93" w:rsidRPr="00994C4B">
        <w:rPr>
          <w:rFonts w:cs="Arabic Transparent" w:hint="cs"/>
          <w:b/>
          <w:bCs/>
          <w:color w:val="000000"/>
          <w:sz w:val="40"/>
          <w:szCs w:val="40"/>
          <w:u w:val="single"/>
          <w:rtl/>
        </w:rPr>
        <w:t>عن الفراسة</w:t>
      </w:r>
      <w:r w:rsidRPr="00994C4B">
        <w:rPr>
          <w:rFonts w:cs="Arabic Transparent" w:hint="cs"/>
          <w:b/>
          <w:bCs/>
          <w:color w:val="000000"/>
          <w:sz w:val="40"/>
          <w:szCs w:val="40"/>
          <w:u w:val="single"/>
          <w:rtl/>
        </w:rPr>
        <w:t xml:space="preserve">: </w:t>
      </w:r>
    </w:p>
    <w:p w:rsidR="000E76F0" w:rsidRPr="003E0AFF" w:rsidRDefault="000E76F0" w:rsidP="000E76F0">
      <w:pPr>
        <w:numPr>
          <w:ilvl w:val="0"/>
          <w:numId w:val="10"/>
        </w:numPr>
        <w:spacing w:after="0" w:line="240" w:lineRule="auto"/>
        <w:jc w:val="both"/>
        <w:rPr>
          <w:rFonts w:cs="Arabic Transparent"/>
          <w:b/>
          <w:bCs/>
          <w:color w:val="000000"/>
          <w:sz w:val="40"/>
          <w:szCs w:val="40"/>
          <w:rtl/>
        </w:rPr>
      </w:pPr>
      <w:r w:rsidRPr="003E0AFF">
        <w:rPr>
          <w:rFonts w:cs="Arabic Transparent" w:hint="cs"/>
          <w:b/>
          <w:bCs/>
          <w:color w:val="000000"/>
          <w:sz w:val="40"/>
          <w:szCs w:val="40"/>
          <w:rtl/>
        </w:rPr>
        <w:t>مدارج السالكين</w:t>
      </w:r>
      <w:r w:rsidR="00A427CA">
        <w:rPr>
          <w:rFonts w:cs="Arabic Transparent" w:hint="cs"/>
          <w:b/>
          <w:bCs/>
          <w:color w:val="000000"/>
          <w:sz w:val="40"/>
          <w:szCs w:val="40"/>
          <w:rtl/>
        </w:rPr>
        <w:t>/</w:t>
      </w:r>
      <w:r w:rsidRPr="003E0AFF">
        <w:rPr>
          <w:rFonts w:cs="Arabic Transparent" w:hint="cs"/>
          <w:b/>
          <w:bCs/>
          <w:color w:val="000000"/>
          <w:sz w:val="40"/>
          <w:szCs w:val="40"/>
          <w:rtl/>
        </w:rPr>
        <w:t xml:space="preserve"> لابن القيم . </w:t>
      </w:r>
    </w:p>
    <w:p w:rsidR="000E76F0" w:rsidRPr="003E0AFF" w:rsidRDefault="000E76F0" w:rsidP="000E76F0">
      <w:pPr>
        <w:numPr>
          <w:ilvl w:val="0"/>
          <w:numId w:val="10"/>
        </w:numPr>
        <w:spacing w:after="0" w:line="240" w:lineRule="auto"/>
        <w:jc w:val="both"/>
        <w:rPr>
          <w:rFonts w:cs="Arabic Transparent"/>
          <w:b/>
          <w:bCs/>
          <w:color w:val="000000"/>
          <w:sz w:val="40"/>
          <w:szCs w:val="40"/>
          <w:rtl/>
        </w:rPr>
      </w:pPr>
      <w:r w:rsidRPr="003E0AFF">
        <w:rPr>
          <w:rFonts w:cs="Arabic Transparent" w:hint="cs"/>
          <w:b/>
          <w:bCs/>
          <w:color w:val="000000"/>
          <w:sz w:val="40"/>
          <w:szCs w:val="40"/>
          <w:rtl/>
        </w:rPr>
        <w:t xml:space="preserve">الفراسة طريقك إلى النجاح / د . عز الدين محمد نجيب . </w:t>
      </w:r>
    </w:p>
    <w:p w:rsidR="00994C4B" w:rsidRDefault="000E76F0" w:rsidP="000E76F0">
      <w:pPr>
        <w:numPr>
          <w:ilvl w:val="0"/>
          <w:numId w:val="10"/>
        </w:numPr>
        <w:spacing w:after="0" w:line="240" w:lineRule="auto"/>
        <w:jc w:val="both"/>
        <w:rPr>
          <w:rFonts w:cs="Arabic Transparent"/>
          <w:b/>
          <w:bCs/>
          <w:color w:val="000000"/>
          <w:sz w:val="40"/>
          <w:szCs w:val="40"/>
        </w:rPr>
      </w:pPr>
      <w:r w:rsidRPr="003E0AFF">
        <w:rPr>
          <w:rFonts w:cs="Arabic Transparent" w:hint="cs"/>
          <w:b/>
          <w:bCs/>
          <w:color w:val="000000"/>
          <w:sz w:val="40"/>
          <w:szCs w:val="40"/>
          <w:rtl/>
        </w:rPr>
        <w:t xml:space="preserve">الفراسة </w:t>
      </w:r>
      <w:r w:rsidR="00A427CA">
        <w:rPr>
          <w:rFonts w:cs="Arabic Transparent" w:hint="cs"/>
          <w:b/>
          <w:bCs/>
          <w:color w:val="000000"/>
          <w:sz w:val="40"/>
          <w:szCs w:val="40"/>
          <w:rtl/>
        </w:rPr>
        <w:t>/</w:t>
      </w:r>
      <w:r w:rsidRPr="003E0AFF">
        <w:rPr>
          <w:rFonts w:cs="Arabic Transparent" w:hint="cs"/>
          <w:b/>
          <w:bCs/>
          <w:color w:val="000000"/>
          <w:sz w:val="40"/>
          <w:szCs w:val="40"/>
          <w:rtl/>
        </w:rPr>
        <w:t>للفخر الرازي .</w:t>
      </w:r>
    </w:p>
    <w:p w:rsidR="00A427CA" w:rsidRDefault="00274A55" w:rsidP="000E76F0">
      <w:pPr>
        <w:numPr>
          <w:ilvl w:val="0"/>
          <w:numId w:val="10"/>
        </w:numPr>
        <w:spacing w:after="0" w:line="240" w:lineRule="auto"/>
        <w:jc w:val="both"/>
        <w:rPr>
          <w:rFonts w:cs="Arabic Transparent"/>
          <w:b/>
          <w:bCs/>
          <w:color w:val="000000"/>
          <w:sz w:val="40"/>
          <w:szCs w:val="40"/>
        </w:rPr>
      </w:pPr>
      <w:r>
        <w:rPr>
          <w:rFonts w:cs="Arabic Transparent" w:hint="cs"/>
          <w:b/>
          <w:bCs/>
          <w:color w:val="000000"/>
          <w:sz w:val="40"/>
          <w:szCs w:val="40"/>
          <w:rtl/>
        </w:rPr>
        <w:t>الفراسة عند العرب</w:t>
      </w:r>
      <w:r w:rsidR="00A427CA">
        <w:rPr>
          <w:rFonts w:cs="Arabic Transparent" w:hint="cs"/>
          <w:b/>
          <w:bCs/>
          <w:color w:val="000000"/>
          <w:sz w:val="40"/>
          <w:szCs w:val="40"/>
          <w:rtl/>
        </w:rPr>
        <w:t>/يوسف مراد</w:t>
      </w:r>
    </w:p>
    <w:p w:rsidR="000E76F0" w:rsidRPr="003E0AFF" w:rsidRDefault="00A427CA" w:rsidP="000E76F0">
      <w:pPr>
        <w:numPr>
          <w:ilvl w:val="0"/>
          <w:numId w:val="10"/>
        </w:numPr>
        <w:spacing w:after="0" w:line="240" w:lineRule="auto"/>
        <w:jc w:val="both"/>
        <w:rPr>
          <w:rFonts w:cs="Arabic Transparent"/>
          <w:b/>
          <w:bCs/>
          <w:color w:val="000000"/>
          <w:sz w:val="40"/>
          <w:szCs w:val="40"/>
        </w:rPr>
      </w:pPr>
      <w:r>
        <w:rPr>
          <w:rFonts w:cs="Arabic Transparent" w:hint="cs"/>
          <w:b/>
          <w:bCs/>
          <w:color w:val="000000"/>
          <w:sz w:val="40"/>
          <w:szCs w:val="40"/>
          <w:rtl/>
        </w:rPr>
        <w:t>فراسة المؤمن/إبراهيم الحازمي</w:t>
      </w:r>
      <w:r w:rsidR="000E76F0" w:rsidRPr="003E0AFF">
        <w:rPr>
          <w:rFonts w:cs="Arabic Transparent" w:hint="cs"/>
          <w:b/>
          <w:bCs/>
          <w:color w:val="000000"/>
          <w:sz w:val="40"/>
          <w:szCs w:val="40"/>
          <w:rtl/>
        </w:rPr>
        <w:t xml:space="preserve"> </w:t>
      </w:r>
    </w:p>
    <w:p w:rsidR="009451CA" w:rsidRPr="003E0AFF" w:rsidRDefault="009451CA" w:rsidP="009451CA">
      <w:pPr>
        <w:spacing w:after="0" w:line="240" w:lineRule="auto"/>
        <w:jc w:val="both"/>
        <w:rPr>
          <w:rFonts w:cs="Arabic Transparent"/>
          <w:b/>
          <w:bCs/>
          <w:color w:val="000000"/>
          <w:sz w:val="40"/>
          <w:szCs w:val="40"/>
          <w:rtl/>
        </w:rPr>
      </w:pPr>
    </w:p>
    <w:p w:rsidR="009451CA" w:rsidRPr="007F4690" w:rsidRDefault="009451CA" w:rsidP="009451CA">
      <w:pPr>
        <w:spacing w:after="0" w:line="240" w:lineRule="auto"/>
        <w:jc w:val="both"/>
        <w:rPr>
          <w:rFonts w:cs="Traditional Arabic"/>
          <w:b/>
          <w:bCs/>
          <w:color w:val="000000"/>
          <w:sz w:val="32"/>
          <w:szCs w:val="32"/>
          <w:rtl/>
        </w:rPr>
      </w:pPr>
    </w:p>
    <w:p w:rsidR="009451CA" w:rsidRPr="007F4690" w:rsidRDefault="009451CA" w:rsidP="009451CA">
      <w:pPr>
        <w:spacing w:after="0" w:line="240" w:lineRule="auto"/>
        <w:jc w:val="both"/>
        <w:rPr>
          <w:rFonts w:cs="Traditional Arabic"/>
          <w:b/>
          <w:bCs/>
          <w:color w:val="000000"/>
          <w:sz w:val="32"/>
          <w:szCs w:val="32"/>
          <w:rtl/>
        </w:rPr>
      </w:pPr>
    </w:p>
    <w:p w:rsidR="009451CA" w:rsidRPr="007F4690" w:rsidRDefault="009451CA" w:rsidP="009451CA">
      <w:pPr>
        <w:spacing w:after="0" w:line="240" w:lineRule="auto"/>
        <w:jc w:val="both"/>
        <w:rPr>
          <w:rFonts w:cs="Traditional Arabic"/>
          <w:b/>
          <w:bCs/>
          <w:color w:val="000000"/>
          <w:sz w:val="32"/>
          <w:szCs w:val="32"/>
          <w:rtl/>
        </w:rPr>
      </w:pPr>
    </w:p>
    <w:p w:rsidR="009451CA" w:rsidRDefault="009451CA" w:rsidP="009451CA">
      <w:pPr>
        <w:spacing w:after="0" w:line="240" w:lineRule="auto"/>
        <w:jc w:val="both"/>
        <w:rPr>
          <w:rFonts w:cs="Traditional Arabic"/>
          <w:b/>
          <w:bCs/>
          <w:color w:val="000000"/>
          <w:sz w:val="32"/>
          <w:szCs w:val="32"/>
          <w:rtl/>
        </w:rPr>
      </w:pPr>
    </w:p>
    <w:p w:rsidR="003E0AFF" w:rsidRDefault="003E0AFF" w:rsidP="009451CA">
      <w:pPr>
        <w:spacing w:after="0" w:line="240" w:lineRule="auto"/>
        <w:jc w:val="both"/>
        <w:rPr>
          <w:rFonts w:cs="Traditional Arabic"/>
          <w:b/>
          <w:bCs/>
          <w:color w:val="000000"/>
          <w:sz w:val="32"/>
          <w:szCs w:val="32"/>
          <w:rtl/>
        </w:rPr>
      </w:pPr>
    </w:p>
    <w:p w:rsidR="003E0AFF" w:rsidRDefault="003E0AFF" w:rsidP="009451CA">
      <w:pPr>
        <w:spacing w:after="0" w:line="240" w:lineRule="auto"/>
        <w:jc w:val="both"/>
        <w:rPr>
          <w:rFonts w:cs="Traditional Arabic"/>
          <w:b/>
          <w:bCs/>
          <w:color w:val="000000"/>
          <w:sz w:val="32"/>
          <w:szCs w:val="32"/>
          <w:rtl/>
        </w:rPr>
      </w:pPr>
    </w:p>
    <w:p w:rsidR="003E0AFF" w:rsidRDefault="003E0AFF" w:rsidP="009451CA">
      <w:pPr>
        <w:spacing w:after="0" w:line="240" w:lineRule="auto"/>
        <w:jc w:val="both"/>
        <w:rPr>
          <w:rFonts w:cs="Traditional Arabic"/>
          <w:b/>
          <w:bCs/>
          <w:color w:val="000000"/>
          <w:sz w:val="32"/>
          <w:szCs w:val="32"/>
          <w:rtl/>
        </w:rPr>
      </w:pPr>
    </w:p>
    <w:p w:rsidR="003E0AFF" w:rsidRDefault="003E0AFF" w:rsidP="009451CA">
      <w:pPr>
        <w:spacing w:after="0" w:line="240" w:lineRule="auto"/>
        <w:jc w:val="both"/>
        <w:rPr>
          <w:rFonts w:cs="Traditional Arabic"/>
          <w:b/>
          <w:bCs/>
          <w:color w:val="000000"/>
          <w:sz w:val="32"/>
          <w:szCs w:val="32"/>
          <w:rtl/>
        </w:rPr>
      </w:pPr>
    </w:p>
    <w:p w:rsidR="003E0AFF" w:rsidRDefault="003E0AFF" w:rsidP="009451CA">
      <w:pPr>
        <w:spacing w:after="0" w:line="240" w:lineRule="auto"/>
        <w:jc w:val="both"/>
        <w:rPr>
          <w:rFonts w:cs="Traditional Arabic"/>
          <w:b/>
          <w:bCs/>
          <w:color w:val="000000"/>
          <w:sz w:val="32"/>
          <w:szCs w:val="32"/>
          <w:rtl/>
        </w:rPr>
      </w:pPr>
    </w:p>
    <w:p w:rsidR="009451CA" w:rsidRPr="000B135C" w:rsidRDefault="000B135C" w:rsidP="000B135C">
      <w:pPr>
        <w:ind w:firstLine="567"/>
        <w:rPr>
          <w:rFonts w:cs="Traditional Arabic"/>
          <w:b/>
          <w:bCs/>
          <w:color w:val="000000" w:themeColor="text1"/>
          <w:sz w:val="48"/>
          <w:szCs w:val="48"/>
          <w:rtl/>
        </w:rPr>
      </w:pPr>
      <w:r>
        <w:rPr>
          <w:rFonts w:cs="Traditional Arabic" w:hint="cs"/>
          <w:b/>
          <w:bCs/>
          <w:color w:val="FF0000"/>
          <w:sz w:val="48"/>
          <w:szCs w:val="48"/>
          <w:rtl/>
        </w:rPr>
        <w:lastRenderedPageBreak/>
        <w:t xml:space="preserve">                </w:t>
      </w:r>
      <w:r w:rsidR="009451CA" w:rsidRPr="000B135C">
        <w:rPr>
          <w:rFonts w:cs="Traditional Arabic" w:hint="cs"/>
          <w:b/>
          <w:bCs/>
          <w:color w:val="000000" w:themeColor="text1"/>
          <w:sz w:val="48"/>
          <w:szCs w:val="48"/>
          <w:rtl/>
        </w:rPr>
        <w:t>الترادف في اللغة ...</w:t>
      </w:r>
    </w:p>
    <w:p w:rsidR="001E126E" w:rsidRDefault="009451CA" w:rsidP="001E126E">
      <w:pPr>
        <w:ind w:firstLine="567"/>
        <w:jc w:val="both"/>
        <w:rPr>
          <w:rFonts w:cs="Traditional Arabic"/>
          <w:b/>
          <w:bCs/>
          <w:color w:val="000000"/>
          <w:sz w:val="36"/>
          <w:szCs w:val="36"/>
          <w:rtl/>
        </w:rPr>
      </w:pPr>
      <w:r w:rsidRPr="007F4690">
        <w:rPr>
          <w:rFonts w:cs="Traditional Arabic" w:hint="cs"/>
          <w:b/>
          <w:bCs/>
          <w:color w:val="000000"/>
          <w:sz w:val="36"/>
          <w:szCs w:val="36"/>
          <w:rtl/>
        </w:rPr>
        <w:t>كثير من الكلمات تقاربت معانيها أو تطابقت وأشكل الفرق بينها ، وهذ</w:t>
      </w:r>
      <w:r w:rsidR="001E126E">
        <w:rPr>
          <w:rFonts w:cs="Traditional Arabic" w:hint="cs"/>
          <w:b/>
          <w:bCs/>
          <w:color w:val="000000"/>
          <w:sz w:val="36"/>
          <w:szCs w:val="36"/>
          <w:rtl/>
        </w:rPr>
        <w:t>ه</w:t>
      </w:r>
      <w:r w:rsidRPr="007F4690">
        <w:rPr>
          <w:rFonts w:cs="Traditional Arabic" w:hint="cs"/>
          <w:b/>
          <w:bCs/>
          <w:color w:val="000000"/>
          <w:sz w:val="36"/>
          <w:szCs w:val="36"/>
          <w:rtl/>
        </w:rPr>
        <w:t xml:space="preserve"> ظاهرة لغوية شائعة وهو ما يعرف بالترادف في اللغة ، ولكن ما هي حقيقة الترادف في اللغة وهل هو موجود حقا في اللغة ؟ .</w:t>
      </w:r>
    </w:p>
    <w:p w:rsidR="009451CA" w:rsidRPr="007F4690" w:rsidRDefault="009451CA" w:rsidP="001E126E">
      <w:pPr>
        <w:jc w:val="both"/>
        <w:rPr>
          <w:rFonts w:cs="Traditional Arabic"/>
          <w:b/>
          <w:bCs/>
          <w:color w:val="000000"/>
          <w:sz w:val="36"/>
          <w:szCs w:val="36"/>
          <w:rtl/>
        </w:rPr>
      </w:pPr>
      <w:r w:rsidRPr="007F4690">
        <w:rPr>
          <w:rFonts w:cs="Traditional Arabic" w:hint="cs"/>
          <w:b/>
          <w:bCs/>
          <w:color w:val="000000"/>
          <w:sz w:val="36"/>
          <w:szCs w:val="36"/>
          <w:rtl/>
        </w:rPr>
        <w:t xml:space="preserve"> أما ما هي حقيقة الترادف ؟ فالترادف في الاصطلاح – كما عرفه الرازي وهذا أحسن التعاريف – أنه </w:t>
      </w:r>
      <w:r w:rsidRPr="001E126E">
        <w:rPr>
          <w:rFonts w:cs="Traditional Arabic" w:hint="cs"/>
          <w:b/>
          <w:bCs/>
          <w:color w:val="000000"/>
          <w:sz w:val="40"/>
          <w:szCs w:val="40"/>
          <w:rtl/>
        </w:rPr>
        <w:t xml:space="preserve">( الألفاظ المفردة الدالة على شيء واحد باعتبار واحد ) </w:t>
      </w:r>
    </w:p>
    <w:p w:rsidR="009451CA" w:rsidRPr="007F4690" w:rsidRDefault="009451CA" w:rsidP="007F4690">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وخرج بهذا التعريف ما كان حدا للشيء أو تعريفا له فإنه لا يعد ترادفا وإن طابق المعنى لأن الحد ( أو التعريف ) جملة مركبة والترادف يشترط فيه انفراد الألفاظ </w:t>
      </w:r>
    </w:p>
    <w:p w:rsidR="009451CA" w:rsidRPr="007F4690" w:rsidRDefault="009451CA" w:rsidP="009451CA">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وخرج أيضا بهذا التعريف ما دل على شيء واحد ولكن باعتبار مختلف مثال ذلك السيف والمهند فهما يدلان على شيء واحد إلا أنَّ الأول يدل عليه باعتبار الذات ، والثاني باعتبار الصفة . </w:t>
      </w:r>
    </w:p>
    <w:p w:rsidR="001E126E" w:rsidRDefault="009451CA" w:rsidP="009451CA">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وأخرج أيضاً – التوكيد فإن الثاني فيه تقوية الأول في حين أن الثاني في الترادف يفيد ما </w:t>
      </w:r>
      <w:proofErr w:type="spellStart"/>
      <w:r w:rsidRPr="007F4690">
        <w:rPr>
          <w:rFonts w:cs="Traditional Arabic" w:hint="cs"/>
          <w:b/>
          <w:bCs/>
          <w:color w:val="000000"/>
          <w:sz w:val="36"/>
          <w:szCs w:val="36"/>
          <w:rtl/>
        </w:rPr>
        <w:t>أفادة</w:t>
      </w:r>
      <w:proofErr w:type="spellEnd"/>
      <w:r w:rsidRPr="007F4690">
        <w:rPr>
          <w:rFonts w:cs="Traditional Arabic" w:hint="cs"/>
          <w:b/>
          <w:bCs/>
          <w:color w:val="000000"/>
          <w:sz w:val="36"/>
          <w:szCs w:val="36"/>
          <w:rtl/>
        </w:rPr>
        <w:t xml:space="preserve"> الأول . </w:t>
      </w:r>
    </w:p>
    <w:p w:rsidR="009451CA" w:rsidRPr="007F4690" w:rsidRDefault="009451CA" w:rsidP="003A10FF">
      <w:pPr>
        <w:jc w:val="both"/>
        <w:rPr>
          <w:rFonts w:cs="Traditional Arabic"/>
          <w:b/>
          <w:bCs/>
          <w:color w:val="000000"/>
          <w:sz w:val="36"/>
          <w:szCs w:val="36"/>
          <w:rtl/>
        </w:rPr>
      </w:pPr>
      <w:r w:rsidRPr="007F4690">
        <w:rPr>
          <w:rFonts w:cs="Traditional Arabic" w:hint="cs"/>
          <w:b/>
          <w:bCs/>
          <w:color w:val="000000"/>
          <w:sz w:val="36"/>
          <w:szCs w:val="36"/>
          <w:rtl/>
        </w:rPr>
        <w:t>وأما وجوده في اللغة فبعض العلماء أثبته ورآه سمة من سمات العربية دالةً على اتساعها في الكلام . يقول قطرب : ( إنما أوقعت العرب اللفظتين على المعنى الواحد ليدلو</w:t>
      </w:r>
      <w:r w:rsidR="001E126E">
        <w:rPr>
          <w:rFonts w:cs="Traditional Arabic" w:hint="cs"/>
          <w:b/>
          <w:bCs/>
          <w:color w:val="000000"/>
          <w:sz w:val="36"/>
          <w:szCs w:val="36"/>
          <w:rtl/>
        </w:rPr>
        <w:t>ا على اتساعهم</w:t>
      </w:r>
      <w:r w:rsidRPr="007F4690">
        <w:rPr>
          <w:rFonts w:cs="Traditional Arabic" w:hint="cs"/>
          <w:b/>
          <w:bCs/>
          <w:color w:val="000000"/>
          <w:sz w:val="36"/>
          <w:szCs w:val="36"/>
          <w:rtl/>
        </w:rPr>
        <w:t xml:space="preserve"> في الكلام ... وإن مذاهبه لا تضيق عليهم عند الخطاب والإطالة والإطناب ) . وكان الأصمعي ممن يثبت الترادف وألف كتابا في المترادفات و</w:t>
      </w:r>
      <w:r w:rsidR="001E126E">
        <w:rPr>
          <w:rFonts w:cs="Traditional Arabic" w:hint="cs"/>
          <w:b/>
          <w:bCs/>
          <w:color w:val="000000"/>
          <w:sz w:val="36"/>
          <w:szCs w:val="36"/>
          <w:rtl/>
        </w:rPr>
        <w:t>أ</w:t>
      </w:r>
      <w:r w:rsidRPr="007F4690">
        <w:rPr>
          <w:rFonts w:cs="Traditional Arabic" w:hint="cs"/>
          <w:b/>
          <w:bCs/>
          <w:color w:val="000000"/>
          <w:sz w:val="36"/>
          <w:szCs w:val="36"/>
          <w:rtl/>
        </w:rPr>
        <w:t>سماه ( ما اختلف ألفاظه واتفقت معانيه ) وافتخر يوما أمام الر</w:t>
      </w:r>
      <w:r w:rsidR="003A10FF">
        <w:rPr>
          <w:rFonts w:cs="Traditional Arabic" w:hint="cs"/>
          <w:b/>
          <w:bCs/>
          <w:color w:val="000000"/>
          <w:sz w:val="36"/>
          <w:szCs w:val="36"/>
          <w:rtl/>
        </w:rPr>
        <w:t>شيد بأنه يحفظ للحجر سبعين اسماً.</w:t>
      </w:r>
    </w:p>
    <w:p w:rsidR="009451CA" w:rsidRPr="007F4690" w:rsidRDefault="009451CA" w:rsidP="001E126E">
      <w:pPr>
        <w:ind w:firstLine="567"/>
        <w:jc w:val="both"/>
        <w:rPr>
          <w:rFonts w:cs="Traditional Arabic"/>
          <w:b/>
          <w:bCs/>
          <w:color w:val="000000"/>
          <w:sz w:val="36"/>
          <w:szCs w:val="36"/>
          <w:rtl/>
        </w:rPr>
      </w:pPr>
      <w:r w:rsidRPr="007F4690">
        <w:rPr>
          <w:rFonts w:cs="Traditional Arabic" w:hint="cs"/>
          <w:b/>
          <w:bCs/>
          <w:color w:val="000000"/>
          <w:sz w:val="36"/>
          <w:szCs w:val="36"/>
          <w:rtl/>
        </w:rPr>
        <w:lastRenderedPageBreak/>
        <w:t xml:space="preserve">وممن أثبت الترادف غير ما مضى ابن سلام وابن </w:t>
      </w:r>
      <w:proofErr w:type="spellStart"/>
      <w:r w:rsidRPr="007F4690">
        <w:rPr>
          <w:rFonts w:cs="Traditional Arabic" w:hint="cs"/>
          <w:b/>
          <w:bCs/>
          <w:color w:val="000000"/>
          <w:sz w:val="36"/>
          <w:szCs w:val="36"/>
          <w:rtl/>
        </w:rPr>
        <w:t>خالويه</w:t>
      </w:r>
      <w:proofErr w:type="spellEnd"/>
      <w:r w:rsidRPr="007F4690">
        <w:rPr>
          <w:rFonts w:cs="Traditional Arabic" w:hint="cs"/>
          <w:b/>
          <w:bCs/>
          <w:color w:val="000000"/>
          <w:sz w:val="36"/>
          <w:szCs w:val="36"/>
          <w:rtl/>
        </w:rPr>
        <w:t xml:space="preserve"> وحمزة بن الحسن الأصفهاني وغيرهم ولهم في ذلك مؤلفات . وأما بعض العلماء فأنكر الترادف التام فالكلمات تتقارب في المعنى ولكنها لا تتطابق وممن قال بذلك ابن الأعرابي وثعلب وابن فارس وابن </w:t>
      </w:r>
      <w:proofErr w:type="spellStart"/>
      <w:r w:rsidRPr="007F4690">
        <w:rPr>
          <w:rFonts w:cs="Traditional Arabic" w:hint="cs"/>
          <w:b/>
          <w:bCs/>
          <w:color w:val="000000"/>
          <w:sz w:val="36"/>
          <w:szCs w:val="36"/>
          <w:rtl/>
        </w:rPr>
        <w:t>درستويه</w:t>
      </w:r>
      <w:proofErr w:type="spellEnd"/>
      <w:r w:rsidRPr="007F4690">
        <w:rPr>
          <w:rFonts w:cs="Traditional Arabic" w:hint="cs"/>
          <w:b/>
          <w:bCs/>
          <w:color w:val="000000"/>
          <w:sz w:val="36"/>
          <w:szCs w:val="36"/>
          <w:rtl/>
        </w:rPr>
        <w:t xml:space="preserve"> وهو القائل ( محال أن يختلف اللفظان والمعنى واحد كما يظن كثير من اللغويين والنحويين ، وإنما سمعوا العرب تتكلم بذلك على طباعها وما في نفوسها من معانيها المختلفة ، وعلى ما جرت به عاداتها وتعارفها ، ولم يعرف السامعون لذلك العلة فيه والفروق ، فظنوا أنها بمعنى واحد وتأولوا على العرب ) .. </w:t>
      </w:r>
      <w:r w:rsidR="001E126E">
        <w:rPr>
          <w:rFonts w:cs="Traditional Arabic" w:hint="cs"/>
          <w:b/>
          <w:bCs/>
          <w:color w:val="000000"/>
          <w:sz w:val="36"/>
          <w:szCs w:val="36"/>
          <w:rtl/>
        </w:rPr>
        <w:t>ا</w:t>
      </w:r>
      <w:r w:rsidRPr="007F4690">
        <w:rPr>
          <w:rFonts w:cs="Traditional Arabic" w:hint="cs"/>
          <w:b/>
          <w:bCs/>
          <w:color w:val="000000"/>
          <w:sz w:val="36"/>
          <w:szCs w:val="36"/>
          <w:rtl/>
        </w:rPr>
        <w:t xml:space="preserve">. هـ . </w:t>
      </w:r>
    </w:p>
    <w:p w:rsidR="001E126E" w:rsidRDefault="009451CA" w:rsidP="001E126E">
      <w:pPr>
        <w:ind w:firstLine="567"/>
        <w:jc w:val="both"/>
        <w:rPr>
          <w:rFonts w:cs="Traditional Arabic"/>
          <w:b/>
          <w:bCs/>
          <w:color w:val="000000"/>
          <w:sz w:val="36"/>
          <w:szCs w:val="36"/>
          <w:rtl/>
        </w:rPr>
      </w:pPr>
      <w:r w:rsidRPr="007F4690">
        <w:rPr>
          <w:rFonts w:cs="Traditional Arabic" w:hint="cs"/>
          <w:b/>
          <w:bCs/>
          <w:color w:val="000000"/>
          <w:sz w:val="36"/>
          <w:szCs w:val="36"/>
          <w:rtl/>
        </w:rPr>
        <w:t xml:space="preserve">وممن قال بذلك أبو هلال العسكري مؤلف كتاب ( الفروق اللغوية ) أول كتاب مستقل في التفريق بين الكلمات المتقاربة ومما علل به لعدم وجود الترادف أن المعنى تؤديه كلمة واحدة تشير إليه فإذا أشير إليه بكلمة ثانية وثالثة كان ذلك تطويلاً لا نفع فيه . وقد مضى كما فعل أسلافه يفرق بين كلمات متقاربة فوفق في كثير منها واستخرج المعاني الدقاق وتكلف وتعسف في بعضها . وممن قال بهذا الرأي من </w:t>
      </w:r>
      <w:r w:rsidR="001E126E">
        <w:rPr>
          <w:rFonts w:cs="Traditional Arabic" w:hint="cs"/>
          <w:b/>
          <w:bCs/>
          <w:color w:val="000000"/>
          <w:sz w:val="36"/>
          <w:szCs w:val="36"/>
          <w:rtl/>
        </w:rPr>
        <w:t>إ</w:t>
      </w:r>
      <w:r w:rsidRPr="007F4690">
        <w:rPr>
          <w:rFonts w:cs="Traditional Arabic" w:hint="cs"/>
          <w:b/>
          <w:bCs/>
          <w:color w:val="000000"/>
          <w:sz w:val="36"/>
          <w:szCs w:val="36"/>
          <w:rtl/>
        </w:rPr>
        <w:t>نكار الترادف الراغب الأصفهاني وغيره .</w:t>
      </w:r>
    </w:p>
    <w:p w:rsidR="009451CA" w:rsidRPr="007F4690" w:rsidRDefault="009451CA" w:rsidP="001E126E">
      <w:pPr>
        <w:jc w:val="both"/>
        <w:rPr>
          <w:rFonts w:cs="Traditional Arabic"/>
          <w:b/>
          <w:bCs/>
          <w:color w:val="000000"/>
          <w:sz w:val="36"/>
          <w:szCs w:val="36"/>
          <w:rtl/>
        </w:rPr>
      </w:pPr>
      <w:r w:rsidRPr="007F4690">
        <w:rPr>
          <w:rFonts w:cs="Traditional Arabic" w:hint="cs"/>
          <w:b/>
          <w:bCs/>
          <w:color w:val="000000"/>
          <w:sz w:val="36"/>
          <w:szCs w:val="36"/>
          <w:rtl/>
        </w:rPr>
        <w:t xml:space="preserve"> </w:t>
      </w:r>
      <w:r w:rsidRPr="001E126E">
        <w:rPr>
          <w:rFonts w:cs="Traditional Arabic" w:hint="cs"/>
          <w:b/>
          <w:bCs/>
          <w:color w:val="000000"/>
          <w:sz w:val="44"/>
          <w:szCs w:val="44"/>
          <w:rtl/>
        </w:rPr>
        <w:t xml:space="preserve">وأما الرأي المختار الذي تلتقي عنده أقوال أكثر العلماء </w:t>
      </w:r>
      <w:r w:rsidRPr="007F4690">
        <w:rPr>
          <w:rFonts w:cs="Traditional Arabic" w:hint="cs"/>
          <w:b/>
          <w:bCs/>
          <w:color w:val="000000"/>
          <w:sz w:val="36"/>
          <w:szCs w:val="36"/>
          <w:rtl/>
        </w:rPr>
        <w:t xml:space="preserve">وإن اختلفت عباراتهم هو أن كثيرا من الكلمات التي ترى متطابقة هناك فروق بينها في أصل المعنى يتضح بعد النظر العميق </w:t>
      </w:r>
      <w:r w:rsidR="001E126E">
        <w:rPr>
          <w:rFonts w:cs="Traditional Arabic" w:hint="cs"/>
          <w:b/>
          <w:bCs/>
          <w:color w:val="000000"/>
          <w:sz w:val="36"/>
          <w:szCs w:val="36"/>
          <w:rtl/>
        </w:rPr>
        <w:t>وإن كان هناك معنى عام يجمع بينها</w:t>
      </w:r>
      <w:r w:rsidRPr="007F4690">
        <w:rPr>
          <w:rFonts w:cs="Traditional Arabic" w:hint="cs"/>
          <w:b/>
          <w:bCs/>
          <w:color w:val="000000"/>
          <w:sz w:val="36"/>
          <w:szCs w:val="36"/>
          <w:rtl/>
        </w:rPr>
        <w:t xml:space="preserve"> مثال ذلك كلمتا الاخفاء والكتمان فالإخفاء للشيء الحسي والمعنوي والكتمان هو للشيء المعنوي فقط فهما يلتقيان في المعنى العام وهو حجب الشيء ويختلفان فيما بعد ذلك</w:t>
      </w:r>
      <w:r w:rsidR="007F4690">
        <w:rPr>
          <w:rFonts w:cs="Traditional Arabic" w:hint="cs"/>
          <w:b/>
          <w:bCs/>
          <w:color w:val="000000"/>
          <w:sz w:val="36"/>
          <w:szCs w:val="36"/>
          <w:rtl/>
        </w:rPr>
        <w:t>.</w:t>
      </w:r>
    </w:p>
    <w:p w:rsidR="009451CA" w:rsidRPr="007F4690" w:rsidRDefault="009451CA" w:rsidP="007F4690">
      <w:pPr>
        <w:jc w:val="both"/>
        <w:rPr>
          <w:rFonts w:cs="Traditional Arabic"/>
          <w:b/>
          <w:bCs/>
          <w:color w:val="000000"/>
          <w:sz w:val="36"/>
          <w:szCs w:val="36"/>
          <w:rtl/>
        </w:rPr>
      </w:pPr>
      <w:r w:rsidRPr="007F4690">
        <w:rPr>
          <w:rFonts w:cs="Traditional Arabic" w:hint="cs"/>
          <w:b/>
          <w:bCs/>
          <w:color w:val="000000"/>
          <w:sz w:val="36"/>
          <w:szCs w:val="36"/>
          <w:rtl/>
        </w:rPr>
        <w:lastRenderedPageBreak/>
        <w:t xml:space="preserve">ولكن مع ذلك تبقى هناك كلمات التفريق بينها فيه تكلف وتعسف فهي مترادفة تماماً ويظهر سبب وجودها عند النظر في أسباب وجود الترادف وكثرته في اللغة العربية – خاصة – ومن تلك الأسباب : </w:t>
      </w:r>
    </w:p>
    <w:p w:rsidR="009451CA" w:rsidRPr="007F4690" w:rsidRDefault="009451CA" w:rsidP="009451CA">
      <w:pPr>
        <w:numPr>
          <w:ilvl w:val="0"/>
          <w:numId w:val="11"/>
        </w:numPr>
        <w:spacing w:after="0" w:line="240" w:lineRule="auto"/>
        <w:jc w:val="both"/>
        <w:rPr>
          <w:rFonts w:cs="Traditional Arabic"/>
          <w:b/>
          <w:bCs/>
          <w:color w:val="000000"/>
          <w:sz w:val="36"/>
          <w:szCs w:val="36"/>
          <w:rtl/>
        </w:rPr>
      </w:pPr>
      <w:r w:rsidRPr="007F4690">
        <w:rPr>
          <w:rFonts w:cs="Traditional Arabic" w:hint="cs"/>
          <w:b/>
          <w:bCs/>
          <w:color w:val="000000"/>
          <w:sz w:val="36"/>
          <w:szCs w:val="36"/>
          <w:rtl/>
        </w:rPr>
        <w:t xml:space="preserve">أن الألفاظ المترادفة وضعها أكثر من واضع فكل قبيلة – مثلاً – تضع اسماً لشيء ما وبهذا تكثر الأسماء للشيء الواحد ثم تختلط الأسماء وينسى من وضعها . </w:t>
      </w:r>
    </w:p>
    <w:p w:rsidR="009451CA" w:rsidRPr="007F4690" w:rsidRDefault="009451CA" w:rsidP="001E126E">
      <w:pPr>
        <w:numPr>
          <w:ilvl w:val="0"/>
          <w:numId w:val="11"/>
        </w:numPr>
        <w:spacing w:after="0" w:line="240" w:lineRule="auto"/>
        <w:jc w:val="both"/>
        <w:rPr>
          <w:rFonts w:cs="Traditional Arabic"/>
          <w:b/>
          <w:bCs/>
          <w:color w:val="000000"/>
          <w:sz w:val="36"/>
          <w:szCs w:val="36"/>
          <w:rtl/>
        </w:rPr>
      </w:pPr>
      <w:r w:rsidRPr="007F4690">
        <w:rPr>
          <w:rFonts w:cs="Traditional Arabic" w:hint="cs"/>
          <w:b/>
          <w:bCs/>
          <w:color w:val="000000"/>
          <w:sz w:val="36"/>
          <w:szCs w:val="36"/>
          <w:rtl/>
        </w:rPr>
        <w:t xml:space="preserve">اندساس كثير من الكلمات الأعجمية والمولدة في العربية كالخمر وهي كلمة عربية </w:t>
      </w:r>
      <w:proofErr w:type="spellStart"/>
      <w:r w:rsidRPr="007F4690">
        <w:rPr>
          <w:rFonts w:cs="Traditional Arabic" w:hint="cs"/>
          <w:b/>
          <w:bCs/>
          <w:color w:val="000000"/>
          <w:sz w:val="36"/>
          <w:szCs w:val="36"/>
          <w:rtl/>
        </w:rPr>
        <w:t>والاسفنط</w:t>
      </w:r>
      <w:proofErr w:type="spellEnd"/>
      <w:r w:rsidRPr="007F4690">
        <w:rPr>
          <w:rFonts w:cs="Traditional Arabic" w:hint="cs"/>
          <w:b/>
          <w:bCs/>
          <w:color w:val="000000"/>
          <w:sz w:val="36"/>
          <w:szCs w:val="36"/>
          <w:rtl/>
        </w:rPr>
        <w:t xml:space="preserve"> </w:t>
      </w:r>
      <w:proofErr w:type="spellStart"/>
      <w:r w:rsidRPr="007F4690">
        <w:rPr>
          <w:rFonts w:cs="Traditional Arabic" w:hint="cs"/>
          <w:b/>
          <w:bCs/>
          <w:color w:val="000000"/>
          <w:sz w:val="36"/>
          <w:szCs w:val="36"/>
          <w:rtl/>
        </w:rPr>
        <w:t>والخندريس</w:t>
      </w:r>
      <w:proofErr w:type="spellEnd"/>
      <w:r w:rsidRPr="007F4690">
        <w:rPr>
          <w:rFonts w:cs="Traditional Arabic" w:hint="cs"/>
          <w:b/>
          <w:bCs/>
          <w:color w:val="000000"/>
          <w:sz w:val="36"/>
          <w:szCs w:val="36"/>
          <w:rtl/>
        </w:rPr>
        <w:t xml:space="preserve"> من أصل يوناني للشراب المسكر . واللغة العربية مرت بمراحل تاريخية طويلة فلا عجب أن تدخلها تسميات وتنشأ تسميات ونحو ذلك . </w:t>
      </w:r>
    </w:p>
    <w:p w:rsidR="009451CA" w:rsidRPr="007F4690" w:rsidRDefault="009451CA" w:rsidP="001E126E">
      <w:pPr>
        <w:numPr>
          <w:ilvl w:val="0"/>
          <w:numId w:val="11"/>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xml:space="preserve">جريان صفة من الصفات على ألسنة المتكلمين على مسمى معين ، ثم تشيع وتنوب عن </w:t>
      </w:r>
      <w:proofErr w:type="spellStart"/>
      <w:r w:rsidRPr="007F4690">
        <w:rPr>
          <w:rFonts w:cs="Traditional Arabic" w:hint="cs"/>
          <w:b/>
          <w:bCs/>
          <w:color w:val="000000"/>
          <w:sz w:val="36"/>
          <w:szCs w:val="36"/>
          <w:rtl/>
        </w:rPr>
        <w:t>الأسم</w:t>
      </w:r>
      <w:proofErr w:type="spellEnd"/>
      <w:r w:rsidRPr="007F4690">
        <w:rPr>
          <w:rFonts w:cs="Traditional Arabic" w:hint="cs"/>
          <w:b/>
          <w:bCs/>
          <w:color w:val="000000"/>
          <w:sz w:val="36"/>
          <w:szCs w:val="36"/>
          <w:rtl/>
        </w:rPr>
        <w:t xml:space="preserve"> .. كـ ( </w:t>
      </w:r>
      <w:r w:rsidR="001E126E">
        <w:rPr>
          <w:rFonts w:cs="Traditional Arabic" w:hint="cs"/>
          <w:b/>
          <w:bCs/>
          <w:color w:val="000000"/>
          <w:sz w:val="36"/>
          <w:szCs w:val="36"/>
          <w:rtl/>
        </w:rPr>
        <w:t>ا</w:t>
      </w:r>
      <w:r w:rsidRPr="007F4690">
        <w:rPr>
          <w:rFonts w:cs="Traditional Arabic" w:hint="cs"/>
          <w:b/>
          <w:bCs/>
          <w:color w:val="000000"/>
          <w:sz w:val="36"/>
          <w:szCs w:val="36"/>
          <w:rtl/>
        </w:rPr>
        <w:t xml:space="preserve">لأدهم ) في وصف الخيل و كـ ( الفيصل ) وصفا للسيف لأنه يفصل الأعضاء </w:t>
      </w:r>
      <w:r w:rsidR="001E126E">
        <w:rPr>
          <w:rFonts w:cs="Traditional Arabic" w:hint="cs"/>
          <w:b/>
          <w:bCs/>
          <w:color w:val="000000"/>
          <w:sz w:val="36"/>
          <w:szCs w:val="36"/>
          <w:rtl/>
        </w:rPr>
        <w:t xml:space="preserve">. </w:t>
      </w:r>
      <w:r w:rsidRPr="007F4690">
        <w:rPr>
          <w:rFonts w:cs="Traditional Arabic" w:hint="cs"/>
          <w:b/>
          <w:bCs/>
          <w:color w:val="000000"/>
          <w:sz w:val="36"/>
          <w:szCs w:val="36"/>
          <w:rtl/>
        </w:rPr>
        <w:t xml:space="preserve">ويروى أن ابن </w:t>
      </w:r>
      <w:proofErr w:type="spellStart"/>
      <w:r w:rsidRPr="007F4690">
        <w:rPr>
          <w:rFonts w:cs="Traditional Arabic" w:hint="cs"/>
          <w:b/>
          <w:bCs/>
          <w:color w:val="000000"/>
          <w:sz w:val="36"/>
          <w:szCs w:val="36"/>
          <w:rtl/>
        </w:rPr>
        <w:t>خالوية</w:t>
      </w:r>
      <w:proofErr w:type="spellEnd"/>
      <w:r w:rsidRPr="007F4690">
        <w:rPr>
          <w:rFonts w:cs="Traditional Arabic" w:hint="cs"/>
          <w:b/>
          <w:bCs/>
          <w:color w:val="000000"/>
          <w:sz w:val="36"/>
          <w:szCs w:val="36"/>
          <w:rtl/>
        </w:rPr>
        <w:t xml:space="preserve"> قال في مجلس سيف الدولة ( أحفظ خمسين اسماً للسيف ) فقال </w:t>
      </w:r>
      <w:r w:rsidR="001E126E">
        <w:rPr>
          <w:rFonts w:cs="Traditional Arabic" w:hint="cs"/>
          <w:b/>
          <w:bCs/>
          <w:color w:val="000000"/>
          <w:sz w:val="36"/>
          <w:szCs w:val="36"/>
          <w:rtl/>
        </w:rPr>
        <w:t xml:space="preserve">      </w:t>
      </w:r>
      <w:r w:rsidRPr="007F4690">
        <w:rPr>
          <w:rFonts w:cs="Traditional Arabic" w:hint="cs"/>
          <w:b/>
          <w:bCs/>
          <w:color w:val="000000"/>
          <w:sz w:val="36"/>
          <w:szCs w:val="36"/>
          <w:rtl/>
        </w:rPr>
        <w:t>أبو علي الفارسي</w:t>
      </w:r>
      <w:r w:rsidR="001E126E">
        <w:rPr>
          <w:rFonts w:cs="Traditional Arabic" w:hint="cs"/>
          <w:b/>
          <w:bCs/>
          <w:color w:val="000000"/>
          <w:sz w:val="36"/>
          <w:szCs w:val="36"/>
          <w:rtl/>
        </w:rPr>
        <w:t>:</w:t>
      </w:r>
      <w:r w:rsidRPr="007F4690">
        <w:rPr>
          <w:rFonts w:cs="Traditional Arabic" w:hint="cs"/>
          <w:b/>
          <w:bCs/>
          <w:color w:val="000000"/>
          <w:sz w:val="36"/>
          <w:szCs w:val="36"/>
          <w:rtl/>
        </w:rPr>
        <w:t xml:space="preserve"> ما أحفظ له إلا اسماً واحداً هو السيف</w:t>
      </w:r>
      <w:r w:rsidR="001E126E">
        <w:rPr>
          <w:rFonts w:cs="Traditional Arabic" w:hint="cs"/>
          <w:b/>
          <w:bCs/>
          <w:color w:val="000000"/>
          <w:sz w:val="36"/>
          <w:szCs w:val="36"/>
          <w:rtl/>
        </w:rPr>
        <w:t>.</w:t>
      </w:r>
      <w:r w:rsidRPr="007F4690">
        <w:rPr>
          <w:rFonts w:cs="Traditional Arabic" w:hint="cs"/>
          <w:b/>
          <w:bCs/>
          <w:color w:val="000000"/>
          <w:sz w:val="36"/>
          <w:szCs w:val="36"/>
          <w:rtl/>
        </w:rPr>
        <w:t xml:space="preserve"> فقال ابن </w:t>
      </w:r>
      <w:proofErr w:type="spellStart"/>
      <w:r w:rsidRPr="007F4690">
        <w:rPr>
          <w:rFonts w:cs="Traditional Arabic" w:hint="cs"/>
          <w:b/>
          <w:bCs/>
          <w:color w:val="000000"/>
          <w:sz w:val="36"/>
          <w:szCs w:val="36"/>
          <w:rtl/>
        </w:rPr>
        <w:t>خالويه</w:t>
      </w:r>
      <w:r w:rsidR="001E126E">
        <w:rPr>
          <w:rFonts w:cs="Traditional Arabic" w:hint="cs"/>
          <w:b/>
          <w:bCs/>
          <w:color w:val="000000"/>
          <w:sz w:val="36"/>
          <w:szCs w:val="36"/>
          <w:rtl/>
        </w:rPr>
        <w:t>:</w:t>
      </w:r>
      <w:r w:rsidRPr="007F4690">
        <w:rPr>
          <w:rFonts w:cs="Traditional Arabic" w:hint="cs"/>
          <w:b/>
          <w:bCs/>
          <w:color w:val="000000"/>
          <w:sz w:val="36"/>
          <w:szCs w:val="36"/>
          <w:rtl/>
        </w:rPr>
        <w:t>فأين</w:t>
      </w:r>
      <w:proofErr w:type="spellEnd"/>
      <w:r w:rsidRPr="007F4690">
        <w:rPr>
          <w:rFonts w:cs="Traditional Arabic" w:hint="cs"/>
          <w:b/>
          <w:bCs/>
          <w:color w:val="000000"/>
          <w:sz w:val="36"/>
          <w:szCs w:val="36"/>
          <w:rtl/>
        </w:rPr>
        <w:t xml:space="preserve"> المهند والصارم وكذا </w:t>
      </w:r>
      <w:proofErr w:type="spellStart"/>
      <w:r w:rsidRPr="007F4690">
        <w:rPr>
          <w:rFonts w:cs="Traditional Arabic" w:hint="cs"/>
          <w:b/>
          <w:bCs/>
          <w:color w:val="000000"/>
          <w:sz w:val="36"/>
          <w:szCs w:val="36"/>
          <w:rtl/>
        </w:rPr>
        <w:t>وكذا</w:t>
      </w:r>
      <w:proofErr w:type="spellEnd"/>
      <w:r w:rsidR="001E126E">
        <w:rPr>
          <w:rFonts w:cs="Traditional Arabic" w:hint="cs"/>
          <w:b/>
          <w:bCs/>
          <w:color w:val="000000"/>
          <w:sz w:val="36"/>
          <w:szCs w:val="36"/>
          <w:rtl/>
        </w:rPr>
        <w:t>.</w:t>
      </w:r>
      <w:r w:rsidRPr="007F4690">
        <w:rPr>
          <w:rFonts w:cs="Traditional Arabic" w:hint="cs"/>
          <w:b/>
          <w:bCs/>
          <w:color w:val="000000"/>
          <w:sz w:val="36"/>
          <w:szCs w:val="36"/>
          <w:rtl/>
        </w:rPr>
        <w:t xml:space="preserve"> فقال أبو علي</w:t>
      </w:r>
      <w:r w:rsidR="001E126E">
        <w:rPr>
          <w:rFonts w:cs="Traditional Arabic" w:hint="cs"/>
          <w:b/>
          <w:bCs/>
          <w:color w:val="000000"/>
          <w:sz w:val="36"/>
          <w:szCs w:val="36"/>
          <w:rtl/>
        </w:rPr>
        <w:t>:</w:t>
      </w:r>
      <w:r w:rsidRPr="007F4690">
        <w:rPr>
          <w:rFonts w:cs="Traditional Arabic" w:hint="cs"/>
          <w:b/>
          <w:bCs/>
          <w:color w:val="000000"/>
          <w:sz w:val="36"/>
          <w:szCs w:val="36"/>
          <w:rtl/>
        </w:rPr>
        <w:t xml:space="preserve"> هذه صفات وكأن الشيخ لا يفرق بين الاسم والصفة . </w:t>
      </w:r>
    </w:p>
    <w:p w:rsidR="009451CA" w:rsidRPr="007F4690" w:rsidRDefault="009451CA" w:rsidP="001E126E">
      <w:pPr>
        <w:numPr>
          <w:ilvl w:val="0"/>
          <w:numId w:val="11"/>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xml:space="preserve">التطور الصوتي ومثال ذلك هلبت السماء أي أمطرت مطراً متتابعاً وألبت فهي بمعناها ولكن اختلف الحرف الأول وهذا يعني </w:t>
      </w:r>
      <w:r w:rsidR="001E126E">
        <w:rPr>
          <w:rFonts w:cs="Traditional Arabic" w:hint="cs"/>
          <w:b/>
          <w:bCs/>
          <w:color w:val="000000"/>
          <w:sz w:val="36"/>
          <w:szCs w:val="36"/>
          <w:rtl/>
        </w:rPr>
        <w:t>إ</w:t>
      </w:r>
      <w:r w:rsidRPr="007F4690">
        <w:rPr>
          <w:rFonts w:cs="Traditional Arabic" w:hint="cs"/>
          <w:b/>
          <w:bCs/>
          <w:color w:val="000000"/>
          <w:sz w:val="36"/>
          <w:szCs w:val="36"/>
          <w:rtl/>
        </w:rPr>
        <w:t xml:space="preserve">بدالاً حرفياً لغرض صوتي . ومثل كلمتي جذب وجبذ . </w:t>
      </w:r>
    </w:p>
    <w:p w:rsidR="009451CA" w:rsidRPr="007F4690" w:rsidRDefault="009451CA" w:rsidP="009451CA">
      <w:pPr>
        <w:numPr>
          <w:ilvl w:val="0"/>
          <w:numId w:val="11"/>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xml:space="preserve">تخصيص العام ومثاله </w:t>
      </w:r>
      <w:r w:rsidRPr="001E126E">
        <w:rPr>
          <w:rFonts w:cs="Traditional Arabic" w:hint="cs"/>
          <w:b/>
          <w:bCs/>
          <w:color w:val="000000"/>
          <w:sz w:val="44"/>
          <w:szCs w:val="44"/>
          <w:rtl/>
        </w:rPr>
        <w:t>البعير</w:t>
      </w:r>
      <w:r w:rsidRPr="007F4690">
        <w:rPr>
          <w:rFonts w:cs="Traditional Arabic" w:hint="cs"/>
          <w:b/>
          <w:bCs/>
          <w:color w:val="000000"/>
          <w:sz w:val="36"/>
          <w:szCs w:val="36"/>
          <w:rtl/>
        </w:rPr>
        <w:t xml:space="preserve"> فقد استعمل مرادفاً للجمل وهو أصلاً يطلق على الجمل والناقة . </w:t>
      </w:r>
    </w:p>
    <w:p w:rsidR="009451CA" w:rsidRPr="007F4690" w:rsidRDefault="009451CA" w:rsidP="009451CA">
      <w:pPr>
        <w:numPr>
          <w:ilvl w:val="0"/>
          <w:numId w:val="11"/>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lastRenderedPageBreak/>
        <w:t xml:space="preserve">المجاز مثال ذلك الرحمة اشتقت من الرحم ( موضع الولد ) لأن من مروا بالرحم الواحد يتعاطفون ويرأف بعضهم على بعض ثم شاع ذلك المعنى فنشأ الترادف بين الرحمة وبين الرأفة . </w:t>
      </w:r>
    </w:p>
    <w:p w:rsidR="009451CA" w:rsidRPr="007F4690" w:rsidRDefault="009451CA" w:rsidP="009451CA">
      <w:pPr>
        <w:numPr>
          <w:ilvl w:val="0"/>
          <w:numId w:val="11"/>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xml:space="preserve">أن يوضع للشيء أكثر من اسم أو يعبر عن المعنى بأكثر من لفظ مع عدم اختلاف الواضع ولكن من باب التوسع في اللغة وهذا أمر لا عجب أن يكون في اللغة . </w:t>
      </w:r>
    </w:p>
    <w:p w:rsidR="009451CA" w:rsidRPr="007F4690" w:rsidRDefault="009451CA" w:rsidP="003A10FF">
      <w:pPr>
        <w:numPr>
          <w:ilvl w:val="0"/>
          <w:numId w:val="11"/>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شدة العناية بال</w:t>
      </w:r>
      <w:r w:rsidR="003A10FF">
        <w:rPr>
          <w:rFonts w:cs="Traditional Arabic" w:hint="cs"/>
          <w:b/>
          <w:bCs/>
          <w:color w:val="000000"/>
          <w:sz w:val="36"/>
          <w:szCs w:val="36"/>
          <w:rtl/>
        </w:rPr>
        <w:t>إ</w:t>
      </w:r>
      <w:r w:rsidRPr="007F4690">
        <w:rPr>
          <w:rFonts w:cs="Traditional Arabic" w:hint="cs"/>
          <w:b/>
          <w:bCs/>
          <w:color w:val="000000"/>
          <w:sz w:val="36"/>
          <w:szCs w:val="36"/>
          <w:rtl/>
        </w:rPr>
        <w:t>يقاع اللفظي فالعربي قد يضحى بالفارق في المعنى لأجل ضرورة اللفظ ولتنسيق القوافي في الشعر ، والأ</w:t>
      </w:r>
      <w:r w:rsidR="003A10FF">
        <w:rPr>
          <w:rFonts w:cs="Traditional Arabic" w:hint="cs"/>
          <w:b/>
          <w:bCs/>
          <w:color w:val="000000"/>
          <w:sz w:val="36"/>
          <w:szCs w:val="36"/>
          <w:rtl/>
        </w:rPr>
        <w:t>س</w:t>
      </w:r>
      <w:r w:rsidRPr="007F4690">
        <w:rPr>
          <w:rFonts w:cs="Traditional Arabic" w:hint="cs"/>
          <w:b/>
          <w:bCs/>
          <w:color w:val="000000"/>
          <w:sz w:val="36"/>
          <w:szCs w:val="36"/>
          <w:rtl/>
        </w:rPr>
        <w:t xml:space="preserve">جاع ونحو ذلك في النثر ، ومع كترة الاستعمال تضيع الفوارق الأصلية في المعنى . </w:t>
      </w:r>
    </w:p>
    <w:p w:rsidR="003A10FF" w:rsidRDefault="003A10FF" w:rsidP="003A10FF">
      <w:pPr>
        <w:ind w:firstLine="567"/>
        <w:jc w:val="both"/>
        <w:rPr>
          <w:rFonts w:cs="Traditional Arabic"/>
          <w:b/>
          <w:bCs/>
          <w:color w:val="000000"/>
          <w:sz w:val="44"/>
          <w:szCs w:val="44"/>
          <w:rtl/>
        </w:rPr>
      </w:pPr>
    </w:p>
    <w:p w:rsidR="009451CA" w:rsidRPr="003A10FF" w:rsidRDefault="003A10FF" w:rsidP="003A10FF">
      <w:pPr>
        <w:ind w:firstLine="567"/>
        <w:jc w:val="both"/>
        <w:rPr>
          <w:rFonts w:cs="Traditional Arabic"/>
          <w:b/>
          <w:bCs/>
          <w:color w:val="000000"/>
          <w:sz w:val="44"/>
          <w:szCs w:val="44"/>
        </w:rPr>
      </w:pPr>
      <w:r w:rsidRPr="003A10FF">
        <w:rPr>
          <w:rFonts w:cs="Traditional Arabic" w:hint="cs"/>
          <w:b/>
          <w:bCs/>
          <w:color w:val="000000"/>
          <w:sz w:val="44"/>
          <w:szCs w:val="44"/>
          <w:rtl/>
        </w:rPr>
        <w:t>و</w:t>
      </w:r>
      <w:r>
        <w:rPr>
          <w:rFonts w:cs="Traditional Arabic" w:hint="cs"/>
          <w:b/>
          <w:bCs/>
          <w:color w:val="000000"/>
          <w:sz w:val="44"/>
          <w:szCs w:val="44"/>
          <w:rtl/>
        </w:rPr>
        <w:t>ختاماً:</w:t>
      </w:r>
      <w:r w:rsidRPr="003A10FF">
        <w:rPr>
          <w:rFonts w:cs="Traditional Arabic" w:hint="cs"/>
          <w:b/>
          <w:bCs/>
          <w:color w:val="000000"/>
          <w:sz w:val="44"/>
          <w:szCs w:val="44"/>
          <w:rtl/>
        </w:rPr>
        <w:t xml:space="preserve"> فإن سعة مفردات اللغة وكثرة مترادفاتها هو من عظمة اللغة وهو مساعد على قوة الإبداع فيها ولهذا نلحظ في لغتنا العربية الخالدة هذا التوسع الكبير. </w:t>
      </w:r>
    </w:p>
    <w:p w:rsidR="009451CA" w:rsidRPr="007F4690" w:rsidRDefault="009451CA" w:rsidP="009451CA">
      <w:pPr>
        <w:jc w:val="both"/>
        <w:rPr>
          <w:rFonts w:cs="Traditional Arabic"/>
          <w:b/>
          <w:bCs/>
          <w:color w:val="000000"/>
          <w:sz w:val="36"/>
          <w:szCs w:val="36"/>
          <w:rtl/>
        </w:rPr>
      </w:pPr>
      <w:r w:rsidRPr="007F4690">
        <w:rPr>
          <w:rFonts w:cs="Traditional Arabic" w:hint="cs"/>
          <w:b/>
          <w:bCs/>
          <w:color w:val="000000"/>
          <w:sz w:val="36"/>
          <w:szCs w:val="36"/>
          <w:rtl/>
        </w:rPr>
        <w:t>____________________</w:t>
      </w:r>
    </w:p>
    <w:p w:rsidR="009451CA" w:rsidRPr="003A10FF" w:rsidRDefault="003A10FF" w:rsidP="009451CA">
      <w:pPr>
        <w:ind w:firstLine="567"/>
        <w:jc w:val="both"/>
        <w:rPr>
          <w:rFonts w:cs="PT Bold Mirror"/>
          <w:b/>
          <w:bCs/>
          <w:color w:val="000000"/>
          <w:sz w:val="36"/>
          <w:szCs w:val="36"/>
          <w:rtl/>
        </w:rPr>
      </w:pPr>
      <w:r w:rsidRPr="003A10FF">
        <w:rPr>
          <w:rFonts w:cs="PT Bold Mirror" w:hint="cs"/>
          <w:b/>
          <w:bCs/>
          <w:color w:val="000000"/>
          <w:sz w:val="36"/>
          <w:szCs w:val="36"/>
          <w:rtl/>
        </w:rPr>
        <w:t>م</w:t>
      </w:r>
      <w:r w:rsidR="009451CA" w:rsidRPr="003A10FF">
        <w:rPr>
          <w:rFonts w:cs="PT Bold Mirror" w:hint="cs"/>
          <w:b/>
          <w:bCs/>
          <w:color w:val="000000"/>
          <w:sz w:val="36"/>
          <w:szCs w:val="36"/>
          <w:rtl/>
        </w:rPr>
        <w:t xml:space="preserve">راجع </w:t>
      </w:r>
      <w:r w:rsidRPr="003A10FF">
        <w:rPr>
          <w:rFonts w:cs="PT Bold Mirror" w:hint="cs"/>
          <w:b/>
          <w:bCs/>
          <w:color w:val="000000"/>
          <w:sz w:val="36"/>
          <w:szCs w:val="36"/>
          <w:rtl/>
        </w:rPr>
        <w:t>حول الترادف في اللغة</w:t>
      </w:r>
      <w:r w:rsidR="009451CA" w:rsidRPr="003A10FF">
        <w:rPr>
          <w:rFonts w:cs="PT Bold Mirror" w:hint="cs"/>
          <w:b/>
          <w:bCs/>
          <w:color w:val="000000"/>
          <w:sz w:val="36"/>
          <w:szCs w:val="36"/>
          <w:rtl/>
        </w:rPr>
        <w:t xml:space="preserve">: </w:t>
      </w:r>
    </w:p>
    <w:p w:rsidR="00C437F5" w:rsidRDefault="00C437F5" w:rsidP="00C437F5">
      <w:pPr>
        <w:numPr>
          <w:ilvl w:val="0"/>
          <w:numId w:val="12"/>
        </w:numPr>
        <w:spacing w:after="0" w:line="240" w:lineRule="auto"/>
        <w:jc w:val="both"/>
        <w:rPr>
          <w:rFonts w:cs="Traditional Arabic"/>
          <w:b/>
          <w:bCs/>
          <w:color w:val="000000"/>
          <w:sz w:val="36"/>
          <w:szCs w:val="36"/>
        </w:rPr>
      </w:pPr>
      <w:r w:rsidRPr="007F4690">
        <w:rPr>
          <w:rFonts w:cs="Traditional Arabic" w:hint="cs"/>
          <w:b/>
          <w:bCs/>
          <w:color w:val="000000"/>
          <w:sz w:val="36"/>
          <w:szCs w:val="36"/>
          <w:rtl/>
        </w:rPr>
        <w:t>( الفروق اللغوية ) لأبي هلال العسكري .</w:t>
      </w:r>
    </w:p>
    <w:p w:rsidR="009451CA" w:rsidRPr="007F4690" w:rsidRDefault="009451CA" w:rsidP="009451CA">
      <w:pPr>
        <w:numPr>
          <w:ilvl w:val="0"/>
          <w:numId w:val="12"/>
        </w:numPr>
        <w:spacing w:after="0" w:line="240" w:lineRule="auto"/>
        <w:jc w:val="both"/>
        <w:rPr>
          <w:rFonts w:cs="Traditional Arabic"/>
          <w:b/>
          <w:bCs/>
          <w:color w:val="000000"/>
          <w:sz w:val="36"/>
          <w:szCs w:val="36"/>
          <w:rtl/>
        </w:rPr>
      </w:pPr>
      <w:r w:rsidRPr="007F4690">
        <w:rPr>
          <w:rFonts w:cs="Traditional Arabic" w:hint="cs"/>
          <w:b/>
          <w:bCs/>
          <w:color w:val="000000"/>
          <w:sz w:val="36"/>
          <w:szCs w:val="36"/>
          <w:rtl/>
        </w:rPr>
        <w:t xml:space="preserve">( الألفاظ المترادفة المتقاربة المعنى ) للرماني تحقيق فتح الله المصري . </w:t>
      </w:r>
    </w:p>
    <w:p w:rsidR="009451CA" w:rsidRDefault="003A10FF" w:rsidP="009451CA">
      <w:pPr>
        <w:numPr>
          <w:ilvl w:val="0"/>
          <w:numId w:val="12"/>
        </w:numPr>
        <w:spacing w:after="0" w:line="240" w:lineRule="auto"/>
        <w:jc w:val="both"/>
        <w:rPr>
          <w:rFonts w:cs="Traditional Arabic"/>
          <w:b/>
          <w:bCs/>
          <w:color w:val="000000"/>
          <w:sz w:val="36"/>
          <w:szCs w:val="36"/>
        </w:rPr>
      </w:pPr>
      <w:r>
        <w:rPr>
          <w:rFonts w:cs="Traditional Arabic" w:hint="cs"/>
          <w:b/>
          <w:bCs/>
          <w:color w:val="000000"/>
          <w:sz w:val="36"/>
          <w:szCs w:val="36"/>
          <w:rtl/>
        </w:rPr>
        <w:t>(</w:t>
      </w:r>
      <w:r w:rsidRPr="007F4690">
        <w:rPr>
          <w:rFonts w:cs="Traditional Arabic" w:hint="cs"/>
          <w:b/>
          <w:bCs/>
          <w:color w:val="000000"/>
          <w:sz w:val="36"/>
          <w:szCs w:val="36"/>
          <w:rtl/>
        </w:rPr>
        <w:t>نجعة الرائد وشرعة الوارد في المترادف والمتوارد ) لليازجي</w:t>
      </w:r>
    </w:p>
    <w:p w:rsidR="00C437F5" w:rsidRPr="007F4690" w:rsidRDefault="00C437F5" w:rsidP="009451CA">
      <w:pPr>
        <w:numPr>
          <w:ilvl w:val="0"/>
          <w:numId w:val="12"/>
        </w:numPr>
        <w:spacing w:after="0" w:line="240" w:lineRule="auto"/>
        <w:jc w:val="both"/>
        <w:rPr>
          <w:rFonts w:cs="Traditional Arabic"/>
          <w:b/>
          <w:bCs/>
          <w:color w:val="000000"/>
          <w:sz w:val="36"/>
          <w:szCs w:val="36"/>
          <w:rtl/>
        </w:rPr>
      </w:pPr>
      <w:r>
        <w:rPr>
          <w:rFonts w:cs="Traditional Arabic" w:hint="cs"/>
          <w:b/>
          <w:bCs/>
          <w:color w:val="000000"/>
          <w:sz w:val="36"/>
          <w:szCs w:val="36"/>
          <w:rtl/>
        </w:rPr>
        <w:t>(الترادف في القرآن الكريم بين النظرية والتطبيق):لمحمد نور الدين المنجد</w:t>
      </w:r>
    </w:p>
    <w:p w:rsidR="009451CA" w:rsidRDefault="009451CA" w:rsidP="009451CA">
      <w:pPr>
        <w:spacing w:after="0" w:line="240" w:lineRule="auto"/>
        <w:jc w:val="both"/>
        <w:rPr>
          <w:rFonts w:cs="Traditional Arabic"/>
          <w:b/>
          <w:bCs/>
          <w:color w:val="000000"/>
          <w:sz w:val="32"/>
          <w:szCs w:val="32"/>
          <w:rtl/>
        </w:rPr>
      </w:pPr>
    </w:p>
    <w:p w:rsidR="001E126E" w:rsidRDefault="001E126E" w:rsidP="009451CA">
      <w:pPr>
        <w:spacing w:after="0" w:line="240" w:lineRule="auto"/>
        <w:jc w:val="both"/>
        <w:rPr>
          <w:rFonts w:cs="Traditional Arabic"/>
          <w:b/>
          <w:bCs/>
          <w:color w:val="000000"/>
          <w:sz w:val="32"/>
          <w:szCs w:val="32"/>
          <w:rtl/>
        </w:rPr>
      </w:pPr>
    </w:p>
    <w:p w:rsidR="00293A1A" w:rsidRPr="001E126E" w:rsidRDefault="00293A1A" w:rsidP="00293A1A">
      <w:pPr>
        <w:ind w:firstLine="567"/>
        <w:jc w:val="center"/>
        <w:rPr>
          <w:rFonts w:cs="Traditional Arabic"/>
          <w:b/>
          <w:bCs/>
          <w:color w:val="000000" w:themeColor="text1"/>
          <w:sz w:val="48"/>
          <w:szCs w:val="48"/>
        </w:rPr>
      </w:pPr>
      <w:r w:rsidRPr="001E126E">
        <w:rPr>
          <w:rFonts w:cs="Traditional Arabic" w:hint="cs"/>
          <w:b/>
          <w:bCs/>
          <w:color w:val="000000" w:themeColor="text1"/>
          <w:sz w:val="52"/>
          <w:szCs w:val="52"/>
          <w:rtl/>
        </w:rPr>
        <w:lastRenderedPageBreak/>
        <w:t>تعريف أدبي بكتاب " كليلة ودمنة "</w:t>
      </w:r>
    </w:p>
    <w:p w:rsidR="00293A1A" w:rsidRPr="009C3536" w:rsidRDefault="00293A1A" w:rsidP="00293A1A">
      <w:pPr>
        <w:ind w:firstLine="567"/>
        <w:jc w:val="both"/>
        <w:rPr>
          <w:rFonts w:cs="Traditional Arabic"/>
          <w:b/>
          <w:bCs/>
          <w:color w:val="000000"/>
          <w:sz w:val="40"/>
          <w:szCs w:val="40"/>
          <w:rtl/>
        </w:rPr>
      </w:pPr>
      <w:r w:rsidRPr="009C3536">
        <w:rPr>
          <w:rFonts w:cs="Traditional Arabic" w:hint="cs"/>
          <w:b/>
          <w:bCs/>
          <w:color w:val="000000"/>
          <w:sz w:val="40"/>
          <w:szCs w:val="40"/>
          <w:rtl/>
        </w:rPr>
        <w:t xml:space="preserve">هذا الكتاب الشهير من أقدم الكتب القصصية في العالم إذ يرجع عهده إلى القرن الأول قبل الميلاد ، ويأتي هذا الكتاب في مقدمة الروائع العالمية إذ نقل إلى العربية وعنها ترجم إلى جميع لغات العالم الحية وأثره ظاهر في جميع الآداب العالمية ... </w:t>
      </w:r>
    </w:p>
    <w:p w:rsidR="00293A1A" w:rsidRPr="009C3536" w:rsidRDefault="00293A1A" w:rsidP="00293A1A">
      <w:pPr>
        <w:ind w:firstLine="567"/>
        <w:jc w:val="both"/>
        <w:rPr>
          <w:rFonts w:cs="Traditional Arabic"/>
          <w:b/>
          <w:bCs/>
          <w:color w:val="000000"/>
          <w:sz w:val="40"/>
          <w:szCs w:val="40"/>
          <w:rtl/>
        </w:rPr>
      </w:pPr>
      <w:r w:rsidRPr="009C3536">
        <w:rPr>
          <w:rFonts w:cs="Traditional Arabic" w:hint="cs"/>
          <w:b/>
          <w:bCs/>
          <w:color w:val="000000"/>
          <w:sz w:val="40"/>
          <w:szCs w:val="40"/>
          <w:rtl/>
        </w:rPr>
        <w:t xml:space="preserve">ومؤلف هذا الكتاب كما يرى الأكثرون هو الفيلسوف الهندي " </w:t>
      </w:r>
      <w:proofErr w:type="spellStart"/>
      <w:r w:rsidRPr="009C3536">
        <w:rPr>
          <w:rFonts w:cs="Traditional Arabic" w:hint="cs"/>
          <w:b/>
          <w:bCs/>
          <w:color w:val="000000"/>
          <w:sz w:val="40"/>
          <w:szCs w:val="40"/>
          <w:rtl/>
        </w:rPr>
        <w:t>بيدبا</w:t>
      </w:r>
      <w:proofErr w:type="spellEnd"/>
      <w:r w:rsidRPr="009C3536">
        <w:rPr>
          <w:rFonts w:cs="Traditional Arabic" w:hint="cs"/>
          <w:b/>
          <w:bCs/>
          <w:color w:val="000000"/>
          <w:sz w:val="40"/>
          <w:szCs w:val="40"/>
          <w:rtl/>
        </w:rPr>
        <w:t xml:space="preserve"> " وقد ألفه لملك من ملوك الهند </w:t>
      </w:r>
      <w:r w:rsidR="00C437F5">
        <w:rPr>
          <w:rFonts w:cs="Traditional Arabic" w:hint="cs"/>
          <w:b/>
          <w:bCs/>
          <w:color w:val="000000"/>
          <w:sz w:val="40"/>
          <w:szCs w:val="40"/>
          <w:rtl/>
        </w:rPr>
        <w:t>اسمه :</w:t>
      </w:r>
      <w:r w:rsidRPr="009C3536">
        <w:rPr>
          <w:rFonts w:cs="Traditional Arabic" w:hint="cs"/>
          <w:b/>
          <w:bCs/>
          <w:color w:val="000000"/>
          <w:sz w:val="40"/>
          <w:szCs w:val="40"/>
          <w:rtl/>
        </w:rPr>
        <w:t xml:space="preserve">" </w:t>
      </w:r>
      <w:proofErr w:type="spellStart"/>
      <w:r w:rsidRPr="009C3536">
        <w:rPr>
          <w:rFonts w:cs="Traditional Arabic" w:hint="cs"/>
          <w:b/>
          <w:bCs/>
          <w:color w:val="000000"/>
          <w:sz w:val="40"/>
          <w:szCs w:val="40"/>
          <w:rtl/>
        </w:rPr>
        <w:t>دبشليم</w:t>
      </w:r>
      <w:proofErr w:type="spellEnd"/>
      <w:r w:rsidRPr="009C3536">
        <w:rPr>
          <w:rFonts w:cs="Traditional Arabic" w:hint="cs"/>
          <w:b/>
          <w:bCs/>
          <w:color w:val="000000"/>
          <w:sz w:val="40"/>
          <w:szCs w:val="40"/>
          <w:rtl/>
        </w:rPr>
        <w:t xml:space="preserve"> " ...</w:t>
      </w:r>
    </w:p>
    <w:p w:rsidR="00293A1A" w:rsidRPr="009C3536" w:rsidRDefault="00293A1A" w:rsidP="00C437F5">
      <w:pPr>
        <w:ind w:firstLine="567"/>
        <w:jc w:val="both"/>
        <w:rPr>
          <w:rFonts w:cs="Traditional Arabic"/>
          <w:b/>
          <w:bCs/>
          <w:color w:val="000000"/>
          <w:sz w:val="40"/>
          <w:szCs w:val="40"/>
          <w:rtl/>
        </w:rPr>
      </w:pPr>
      <w:r w:rsidRPr="009C3536">
        <w:rPr>
          <w:rFonts w:cs="Traditional Arabic" w:hint="cs"/>
          <w:b/>
          <w:bCs/>
          <w:color w:val="000000"/>
          <w:sz w:val="40"/>
          <w:szCs w:val="40"/>
          <w:rtl/>
        </w:rPr>
        <w:t xml:space="preserve">وقد نقل الكتاب من الفارسية ( الفهلوية ) إلى </w:t>
      </w:r>
      <w:proofErr w:type="spellStart"/>
      <w:r w:rsidRPr="009C3536">
        <w:rPr>
          <w:rFonts w:cs="Traditional Arabic" w:hint="cs"/>
          <w:b/>
          <w:bCs/>
          <w:color w:val="000000"/>
          <w:sz w:val="40"/>
          <w:szCs w:val="40"/>
          <w:rtl/>
        </w:rPr>
        <w:t>العربية</w:t>
      </w:r>
      <w:r w:rsidR="00C437F5">
        <w:rPr>
          <w:rFonts w:cs="Traditional Arabic" w:hint="cs"/>
          <w:b/>
          <w:bCs/>
          <w:color w:val="000000"/>
          <w:sz w:val="40"/>
          <w:szCs w:val="40"/>
          <w:rtl/>
        </w:rPr>
        <w:t>:</w:t>
      </w:r>
      <w:r w:rsidRPr="009C3536">
        <w:rPr>
          <w:rFonts w:cs="Traditional Arabic" w:hint="cs"/>
          <w:b/>
          <w:bCs/>
          <w:color w:val="000000"/>
          <w:sz w:val="40"/>
          <w:szCs w:val="40"/>
          <w:rtl/>
        </w:rPr>
        <w:t>عبدالله</w:t>
      </w:r>
      <w:proofErr w:type="spellEnd"/>
      <w:r w:rsidRPr="009C3536">
        <w:rPr>
          <w:rFonts w:cs="Traditional Arabic" w:hint="cs"/>
          <w:b/>
          <w:bCs/>
          <w:color w:val="000000"/>
          <w:sz w:val="40"/>
          <w:szCs w:val="40"/>
          <w:rtl/>
        </w:rPr>
        <w:t xml:space="preserve"> بن المقفع ، وعن هذه الترجمة نقلت جميع الترجمات الأخرى . </w:t>
      </w:r>
    </w:p>
    <w:p w:rsidR="00293A1A" w:rsidRPr="009C3536" w:rsidRDefault="00293A1A" w:rsidP="00293A1A">
      <w:pPr>
        <w:ind w:firstLine="567"/>
        <w:jc w:val="both"/>
        <w:rPr>
          <w:rFonts w:cs="Traditional Arabic"/>
          <w:b/>
          <w:bCs/>
          <w:color w:val="000000"/>
          <w:sz w:val="40"/>
          <w:szCs w:val="40"/>
          <w:rtl/>
        </w:rPr>
      </w:pPr>
      <w:r w:rsidRPr="009C3536">
        <w:rPr>
          <w:rFonts w:cs="Traditional Arabic" w:hint="cs"/>
          <w:b/>
          <w:bCs/>
          <w:color w:val="000000"/>
          <w:sz w:val="40"/>
          <w:szCs w:val="40"/>
          <w:rtl/>
        </w:rPr>
        <w:t>وقد كان ابن المقفع بارعاًَ بالفارسية باعتبار أنه فارسي الأصل ، حاذقاً بالعربية على علمٍ باليونانية مما جعله يبرع في الترجمة ويحلق في البلاغة ...</w:t>
      </w:r>
    </w:p>
    <w:p w:rsidR="00293A1A" w:rsidRPr="009C3536" w:rsidRDefault="00C437F5" w:rsidP="00293A1A">
      <w:pPr>
        <w:ind w:firstLine="567"/>
        <w:jc w:val="both"/>
        <w:rPr>
          <w:rFonts w:cs="Traditional Arabic"/>
          <w:b/>
          <w:bCs/>
          <w:color w:val="000000"/>
          <w:sz w:val="40"/>
          <w:szCs w:val="40"/>
          <w:rtl/>
        </w:rPr>
      </w:pPr>
      <w:r w:rsidRPr="009C3536">
        <w:rPr>
          <w:rFonts w:cs="Traditional Arabic" w:hint="cs"/>
          <w:b/>
          <w:bCs/>
          <w:color w:val="000000"/>
          <w:sz w:val="40"/>
          <w:szCs w:val="40"/>
          <w:rtl/>
        </w:rPr>
        <w:t>ويخطئ</w:t>
      </w:r>
      <w:r w:rsidR="00293A1A" w:rsidRPr="009C3536">
        <w:rPr>
          <w:rFonts w:cs="Traditional Arabic" w:hint="cs"/>
          <w:b/>
          <w:bCs/>
          <w:color w:val="000000"/>
          <w:sz w:val="40"/>
          <w:szCs w:val="40"/>
          <w:rtl/>
        </w:rPr>
        <w:t xml:space="preserve"> من يظن أن ابن المقفع اعتمد على الترجمة الحرفية ولكنه في الحقيقة صاغ الكتاب صياغةً أخرى تليق بأعظم اللغات</w:t>
      </w:r>
      <w:r>
        <w:rPr>
          <w:rFonts w:cs="Traditional Arabic" w:hint="cs"/>
          <w:b/>
          <w:bCs/>
          <w:color w:val="000000"/>
          <w:sz w:val="40"/>
          <w:szCs w:val="40"/>
          <w:rtl/>
        </w:rPr>
        <w:t xml:space="preserve"> وهي العربية،</w:t>
      </w:r>
      <w:r w:rsidR="00293A1A" w:rsidRPr="009C3536">
        <w:rPr>
          <w:rFonts w:cs="Traditional Arabic" w:hint="cs"/>
          <w:b/>
          <w:bCs/>
          <w:color w:val="000000"/>
          <w:sz w:val="40"/>
          <w:szCs w:val="40"/>
          <w:rtl/>
        </w:rPr>
        <w:t xml:space="preserve"> وحلاه بالبيان العربي ... حتى أنك تستطيع أن ترى في الكتاب الأثر الإسلامي من خلال عبارات وجمل تستطيع أن تعيدها إلى أصلها من القرآن الكريم والحديث الشريف ... بل إن هناك أبوابا ما عرفت إلا بعد الترجمة العربية ...</w:t>
      </w:r>
    </w:p>
    <w:p w:rsidR="00293A1A" w:rsidRPr="009C3536" w:rsidRDefault="00293A1A" w:rsidP="00C437F5">
      <w:pPr>
        <w:ind w:firstLine="567"/>
        <w:jc w:val="both"/>
        <w:rPr>
          <w:rFonts w:cs="Traditional Arabic"/>
          <w:b/>
          <w:bCs/>
          <w:color w:val="000000"/>
          <w:sz w:val="40"/>
          <w:szCs w:val="40"/>
          <w:rtl/>
        </w:rPr>
      </w:pPr>
      <w:r w:rsidRPr="009C3536">
        <w:rPr>
          <w:rFonts w:cs="Traditional Arabic" w:hint="cs"/>
          <w:b/>
          <w:bCs/>
          <w:color w:val="000000"/>
          <w:sz w:val="40"/>
          <w:szCs w:val="40"/>
          <w:rtl/>
        </w:rPr>
        <w:lastRenderedPageBreak/>
        <w:t xml:space="preserve">وهذا الكتاب سفر فريد وكنز من كنوز المعرفة فهو مزيج من الحكمة والعلم والسياسة والتربية والأخلاق والفلسفة ... لذا يقول الشيخ إبراهيم اليازجي عنه : " </w:t>
      </w:r>
      <w:r w:rsidR="00C437F5">
        <w:rPr>
          <w:rFonts w:cs="Traditional Arabic" w:hint="cs"/>
          <w:b/>
          <w:bCs/>
          <w:color w:val="000000"/>
          <w:sz w:val="40"/>
          <w:szCs w:val="40"/>
          <w:rtl/>
        </w:rPr>
        <w:t>إ</w:t>
      </w:r>
      <w:r w:rsidRPr="009C3536">
        <w:rPr>
          <w:rFonts w:cs="Traditional Arabic" w:hint="cs"/>
          <w:b/>
          <w:bCs/>
          <w:color w:val="000000"/>
          <w:sz w:val="40"/>
          <w:szCs w:val="40"/>
          <w:rtl/>
        </w:rPr>
        <w:t>نه معدود من كنوز الحكمة الشرقية بل الحكمة الآدمية التي لم يجتمع منها في الكتب ما ا</w:t>
      </w:r>
      <w:r w:rsidR="00C437F5">
        <w:rPr>
          <w:rFonts w:cs="Traditional Arabic" w:hint="cs"/>
          <w:b/>
          <w:bCs/>
          <w:color w:val="000000"/>
          <w:sz w:val="40"/>
          <w:szCs w:val="40"/>
          <w:rtl/>
        </w:rPr>
        <w:t>جتم</w:t>
      </w:r>
      <w:r w:rsidRPr="009C3536">
        <w:rPr>
          <w:rFonts w:cs="Traditional Arabic" w:hint="cs"/>
          <w:b/>
          <w:bCs/>
          <w:color w:val="000000"/>
          <w:sz w:val="40"/>
          <w:szCs w:val="40"/>
          <w:rtl/>
        </w:rPr>
        <w:t xml:space="preserve">ع فيه على صغر حجمه وقلة جرمه " . </w:t>
      </w:r>
    </w:p>
    <w:p w:rsidR="00293A1A" w:rsidRPr="009C3536" w:rsidRDefault="00293A1A" w:rsidP="00293A1A">
      <w:pPr>
        <w:ind w:firstLine="567"/>
        <w:jc w:val="both"/>
        <w:rPr>
          <w:rFonts w:cs="Traditional Arabic"/>
          <w:b/>
          <w:bCs/>
          <w:color w:val="000000"/>
          <w:sz w:val="40"/>
          <w:szCs w:val="40"/>
          <w:rtl/>
        </w:rPr>
      </w:pPr>
      <w:r w:rsidRPr="009C3536">
        <w:rPr>
          <w:rFonts w:cs="Traditional Arabic" w:hint="cs"/>
          <w:b/>
          <w:bCs/>
          <w:color w:val="000000"/>
          <w:sz w:val="40"/>
          <w:szCs w:val="40"/>
          <w:rtl/>
        </w:rPr>
        <w:t>وإن هناك مقاطع من هذا الكتاب قد ترسخت في أعماق كل واحد منا من غير أن نعرف أنها منه وذلك لجهلنا بمواطن الحكمة وكنوز المعرفة ...</w:t>
      </w:r>
    </w:p>
    <w:p w:rsidR="00C437F5" w:rsidRDefault="00293A1A" w:rsidP="00293A1A">
      <w:pPr>
        <w:ind w:firstLine="567"/>
        <w:jc w:val="both"/>
        <w:rPr>
          <w:rFonts w:cs="Traditional Arabic"/>
          <w:b/>
          <w:bCs/>
          <w:color w:val="000000"/>
          <w:sz w:val="40"/>
          <w:szCs w:val="40"/>
          <w:rtl/>
        </w:rPr>
      </w:pPr>
      <w:r w:rsidRPr="009C3536">
        <w:rPr>
          <w:rFonts w:cs="Traditional Arabic" w:hint="cs"/>
          <w:b/>
          <w:bCs/>
          <w:color w:val="000000"/>
          <w:sz w:val="40"/>
          <w:szCs w:val="40"/>
          <w:rtl/>
        </w:rPr>
        <w:t xml:space="preserve">من هذه المقاطع على سبيل المثال قصة الحمامة المطوقة </w:t>
      </w:r>
      <w:r w:rsidR="00C437F5">
        <w:rPr>
          <w:rFonts w:cs="Traditional Arabic" w:hint="cs"/>
          <w:b/>
          <w:bCs/>
          <w:color w:val="000000"/>
          <w:sz w:val="40"/>
          <w:szCs w:val="40"/>
          <w:rtl/>
        </w:rPr>
        <w:t>،</w:t>
      </w:r>
      <w:r w:rsidRPr="009C3536">
        <w:rPr>
          <w:rFonts w:cs="Traditional Arabic" w:hint="cs"/>
          <w:b/>
          <w:bCs/>
          <w:color w:val="000000"/>
          <w:sz w:val="40"/>
          <w:szCs w:val="40"/>
          <w:rtl/>
        </w:rPr>
        <w:t xml:space="preserve">وقصة القرد الذي قلد النجار وهي المعروفة بـ " التقليد الاعمى " </w:t>
      </w:r>
      <w:r w:rsidR="00C437F5">
        <w:rPr>
          <w:rFonts w:cs="Traditional Arabic" w:hint="cs"/>
          <w:b/>
          <w:bCs/>
          <w:color w:val="000000"/>
          <w:sz w:val="40"/>
          <w:szCs w:val="40"/>
          <w:rtl/>
        </w:rPr>
        <w:t>،</w:t>
      </w:r>
      <w:r w:rsidRPr="009C3536">
        <w:rPr>
          <w:rFonts w:cs="Traditional Arabic" w:hint="cs"/>
          <w:b/>
          <w:bCs/>
          <w:color w:val="000000"/>
          <w:sz w:val="40"/>
          <w:szCs w:val="40"/>
          <w:rtl/>
        </w:rPr>
        <w:t>وقصة الحمامة والثعلب ومالك الحزين وغيرها الكثير</w:t>
      </w:r>
      <w:r w:rsidR="00C437F5">
        <w:rPr>
          <w:rFonts w:cs="Traditional Arabic" w:hint="cs"/>
          <w:b/>
          <w:bCs/>
          <w:color w:val="000000"/>
          <w:sz w:val="40"/>
          <w:szCs w:val="40"/>
          <w:rtl/>
        </w:rPr>
        <w:t>.</w:t>
      </w:r>
      <w:r w:rsidRPr="009C3536">
        <w:rPr>
          <w:rFonts w:cs="Traditional Arabic" w:hint="cs"/>
          <w:b/>
          <w:bCs/>
          <w:color w:val="000000"/>
          <w:sz w:val="40"/>
          <w:szCs w:val="40"/>
          <w:rtl/>
        </w:rPr>
        <w:t xml:space="preserve"> </w:t>
      </w:r>
    </w:p>
    <w:p w:rsidR="00293A1A" w:rsidRPr="009C3536" w:rsidRDefault="00293A1A" w:rsidP="00C437F5">
      <w:pPr>
        <w:jc w:val="both"/>
        <w:rPr>
          <w:rFonts w:cs="Traditional Arabic"/>
          <w:b/>
          <w:bCs/>
          <w:color w:val="000000"/>
          <w:sz w:val="40"/>
          <w:szCs w:val="40"/>
          <w:rtl/>
        </w:rPr>
      </w:pPr>
      <w:r w:rsidRPr="009C3536">
        <w:rPr>
          <w:rFonts w:cs="Traditional Arabic" w:hint="cs"/>
          <w:b/>
          <w:bCs/>
          <w:color w:val="000000"/>
          <w:sz w:val="40"/>
          <w:szCs w:val="40"/>
          <w:rtl/>
        </w:rPr>
        <w:t xml:space="preserve">وقد وضع هذا الكتاب على أفواه البهائم والطير فجمع حكمةً ولهواً فاختاره الحكماء لحكمته والسفهاء للهوه . </w:t>
      </w:r>
    </w:p>
    <w:p w:rsidR="00C437F5" w:rsidRDefault="00293A1A" w:rsidP="00C437F5">
      <w:pPr>
        <w:ind w:firstLine="567"/>
        <w:jc w:val="both"/>
        <w:rPr>
          <w:rFonts w:cs="Traditional Arabic"/>
          <w:b/>
          <w:bCs/>
          <w:color w:val="000000"/>
          <w:sz w:val="40"/>
          <w:szCs w:val="40"/>
          <w:rtl/>
        </w:rPr>
      </w:pPr>
      <w:r w:rsidRPr="009C3536">
        <w:rPr>
          <w:rFonts w:cs="Traditional Arabic" w:hint="cs"/>
          <w:b/>
          <w:bCs/>
          <w:color w:val="000000"/>
          <w:sz w:val="40"/>
          <w:szCs w:val="40"/>
          <w:rtl/>
        </w:rPr>
        <w:t>وفي ذلك يقول ابن المقفع : " يجب على قارئ هذا الكتاب أن يديم النظر فيه من غير ضجر ، ويلتمس جواهر معانيه ولا يظن أن نتيج</w:t>
      </w:r>
      <w:r w:rsidR="00C437F5">
        <w:rPr>
          <w:rFonts w:cs="Traditional Arabic" w:hint="cs"/>
          <w:b/>
          <w:bCs/>
          <w:color w:val="000000"/>
          <w:sz w:val="40"/>
          <w:szCs w:val="40"/>
          <w:rtl/>
        </w:rPr>
        <w:t>ته</w:t>
      </w:r>
      <w:r w:rsidRPr="009C3536">
        <w:rPr>
          <w:rFonts w:cs="Traditional Arabic" w:hint="cs"/>
          <w:b/>
          <w:bCs/>
          <w:color w:val="000000"/>
          <w:sz w:val="40"/>
          <w:szCs w:val="40"/>
          <w:rtl/>
        </w:rPr>
        <w:t xml:space="preserve"> الإخبار عن حيلة بهيمتين ، أو محاورة سبع لثور ، فينصرف بذلك عن الغرض المقصود "</w:t>
      </w:r>
    </w:p>
    <w:p w:rsidR="00293A1A" w:rsidRPr="00C437F5" w:rsidRDefault="00C437F5" w:rsidP="00C437F5">
      <w:pPr>
        <w:ind w:firstLine="567"/>
        <w:jc w:val="both"/>
        <w:rPr>
          <w:rFonts w:cs="Diwani Bent"/>
          <w:b/>
          <w:bCs/>
          <w:color w:val="000000"/>
          <w:sz w:val="44"/>
          <w:szCs w:val="44"/>
          <w:rtl/>
        </w:rPr>
      </w:pPr>
      <w:r>
        <w:rPr>
          <w:rFonts w:cs="Traditional Arabic" w:hint="cs"/>
          <w:b/>
          <w:bCs/>
          <w:color w:val="000000"/>
          <w:sz w:val="40"/>
          <w:szCs w:val="40"/>
          <w:rtl/>
        </w:rPr>
        <w:t xml:space="preserve">                   </w:t>
      </w:r>
      <w:r w:rsidRPr="00C437F5">
        <w:rPr>
          <w:rFonts w:cs="Diwani Bent" w:hint="cs"/>
          <w:b/>
          <w:bCs/>
          <w:color w:val="000000"/>
          <w:sz w:val="44"/>
          <w:szCs w:val="44"/>
          <w:rtl/>
        </w:rPr>
        <w:t>والحمد لله رب العالمين</w:t>
      </w:r>
      <w:r w:rsidR="00293A1A" w:rsidRPr="00C437F5">
        <w:rPr>
          <w:rFonts w:cs="Diwani Bent" w:hint="cs"/>
          <w:b/>
          <w:bCs/>
          <w:color w:val="000000"/>
          <w:sz w:val="44"/>
          <w:szCs w:val="44"/>
          <w:rtl/>
        </w:rPr>
        <w:t xml:space="preserve"> </w:t>
      </w:r>
    </w:p>
    <w:p w:rsidR="007F4690" w:rsidRDefault="007A362C" w:rsidP="009451CA">
      <w:pPr>
        <w:spacing w:after="0" w:line="240" w:lineRule="auto"/>
        <w:jc w:val="both"/>
        <w:rPr>
          <w:rFonts w:cs="Old Antic Outline Shaded"/>
          <w:b/>
          <w:bCs/>
          <w:color w:val="000000"/>
          <w:sz w:val="72"/>
          <w:szCs w:val="72"/>
          <w:rtl/>
        </w:rPr>
      </w:pPr>
      <w:r w:rsidRPr="007F4690">
        <w:rPr>
          <w:rFonts w:cs="Traditional Arabic" w:hint="cs"/>
          <w:b/>
          <w:bCs/>
          <w:color w:val="000000"/>
          <w:sz w:val="32"/>
          <w:szCs w:val="32"/>
          <w:rtl/>
        </w:rPr>
        <w:t xml:space="preserve">                            </w:t>
      </w:r>
      <w:r w:rsidRPr="007F4690">
        <w:rPr>
          <w:rFonts w:cs="Old Antic Outline Shaded" w:hint="cs"/>
          <w:b/>
          <w:bCs/>
          <w:color w:val="000000"/>
          <w:sz w:val="72"/>
          <w:szCs w:val="72"/>
          <w:rtl/>
        </w:rPr>
        <w:t xml:space="preserve"> </w:t>
      </w:r>
    </w:p>
    <w:p w:rsidR="007A362C" w:rsidRDefault="007F4690" w:rsidP="009451CA">
      <w:pPr>
        <w:spacing w:after="0" w:line="240" w:lineRule="auto"/>
        <w:jc w:val="both"/>
        <w:rPr>
          <w:rFonts w:cs="Old Antic Outline Shaded"/>
          <w:b/>
          <w:bCs/>
          <w:color w:val="000000"/>
          <w:sz w:val="72"/>
          <w:szCs w:val="72"/>
          <w:rtl/>
        </w:rPr>
      </w:pPr>
      <w:r>
        <w:rPr>
          <w:rFonts w:cs="Old Antic Outline Shaded" w:hint="cs"/>
          <w:b/>
          <w:bCs/>
          <w:color w:val="000000"/>
          <w:sz w:val="72"/>
          <w:szCs w:val="72"/>
          <w:rtl/>
        </w:rPr>
        <w:lastRenderedPageBreak/>
        <w:t xml:space="preserve">          </w:t>
      </w:r>
      <w:r w:rsidR="007A362C" w:rsidRPr="007F4690">
        <w:rPr>
          <w:rFonts w:cs="Old Antic Outline Shaded" w:hint="cs"/>
          <w:b/>
          <w:bCs/>
          <w:color w:val="000000"/>
          <w:sz w:val="72"/>
          <w:szCs w:val="72"/>
          <w:rtl/>
        </w:rPr>
        <w:t>المحتويات</w:t>
      </w:r>
    </w:p>
    <w:p w:rsidR="001D52C1" w:rsidRPr="001D52C1" w:rsidRDefault="001D52C1" w:rsidP="009451CA">
      <w:pPr>
        <w:spacing w:after="0" w:line="240" w:lineRule="auto"/>
        <w:jc w:val="both"/>
        <w:rPr>
          <w:rFonts w:cs="Arabic Transparent"/>
          <w:b/>
          <w:bCs/>
          <w:color w:val="000000"/>
          <w:sz w:val="72"/>
          <w:szCs w:val="72"/>
          <w:rtl/>
        </w:rPr>
      </w:pPr>
      <w:r w:rsidRPr="001D52C1">
        <w:rPr>
          <w:rFonts w:cs="Arabic Transparent" w:hint="cs"/>
          <w:b/>
          <w:bCs/>
          <w:color w:val="000000"/>
          <w:sz w:val="72"/>
          <w:szCs w:val="72"/>
          <w:rtl/>
        </w:rPr>
        <w:t>المقدمة</w:t>
      </w:r>
      <w:r>
        <w:rPr>
          <w:rFonts w:cs="Arabic Transparent" w:hint="cs"/>
          <w:b/>
          <w:bCs/>
          <w:color w:val="000000"/>
          <w:sz w:val="72"/>
          <w:szCs w:val="72"/>
          <w:rtl/>
        </w:rPr>
        <w:t xml:space="preserve">                           2</w:t>
      </w:r>
    </w:p>
    <w:p w:rsidR="007A362C" w:rsidRDefault="007A362C" w:rsidP="009451CA">
      <w:pPr>
        <w:spacing w:after="0" w:line="240" w:lineRule="auto"/>
        <w:jc w:val="both"/>
        <w:rPr>
          <w:rFonts w:cs="Arabic Transparent"/>
          <w:b/>
          <w:bCs/>
          <w:color w:val="000000"/>
          <w:sz w:val="72"/>
          <w:szCs w:val="72"/>
          <w:rtl/>
        </w:rPr>
      </w:pPr>
    </w:p>
    <w:p w:rsidR="009C3536" w:rsidRPr="007F4690" w:rsidRDefault="009C3536" w:rsidP="009451CA">
      <w:pPr>
        <w:spacing w:after="0" w:line="240" w:lineRule="auto"/>
        <w:jc w:val="both"/>
        <w:rPr>
          <w:rFonts w:cs="Arabic Transparent"/>
          <w:b/>
          <w:bCs/>
          <w:color w:val="000000"/>
          <w:sz w:val="72"/>
          <w:szCs w:val="72"/>
          <w:rtl/>
        </w:rPr>
      </w:pPr>
      <w:r>
        <w:rPr>
          <w:rFonts w:cs="Arabic Transparent" w:hint="cs"/>
          <w:b/>
          <w:bCs/>
          <w:color w:val="000000"/>
          <w:sz w:val="72"/>
          <w:szCs w:val="72"/>
          <w:rtl/>
        </w:rPr>
        <w:t>صفات طالب العلم</w:t>
      </w:r>
      <w:r w:rsidR="001D52C1">
        <w:rPr>
          <w:rFonts w:cs="Arabic Transparent" w:hint="cs"/>
          <w:b/>
          <w:bCs/>
          <w:color w:val="000000"/>
          <w:sz w:val="72"/>
          <w:szCs w:val="72"/>
          <w:rtl/>
        </w:rPr>
        <w:t xml:space="preserve">                3</w:t>
      </w:r>
    </w:p>
    <w:p w:rsidR="007F4690" w:rsidRPr="007F4690" w:rsidRDefault="007F4690" w:rsidP="009451CA">
      <w:pPr>
        <w:spacing w:after="0" w:line="240" w:lineRule="auto"/>
        <w:jc w:val="both"/>
        <w:rPr>
          <w:rFonts w:cs="Arabic Transparent"/>
          <w:b/>
          <w:bCs/>
          <w:color w:val="000000"/>
          <w:sz w:val="72"/>
          <w:szCs w:val="72"/>
          <w:rtl/>
        </w:rPr>
      </w:pPr>
    </w:p>
    <w:p w:rsidR="007A362C" w:rsidRPr="007F4690" w:rsidRDefault="007A362C" w:rsidP="009451CA">
      <w:pPr>
        <w:spacing w:after="0" w:line="240" w:lineRule="auto"/>
        <w:jc w:val="both"/>
        <w:rPr>
          <w:rFonts w:cs="Arabic Transparent"/>
          <w:b/>
          <w:bCs/>
          <w:color w:val="000000"/>
          <w:sz w:val="72"/>
          <w:szCs w:val="72"/>
          <w:rtl/>
        </w:rPr>
      </w:pPr>
      <w:r w:rsidRPr="007F4690">
        <w:rPr>
          <w:rFonts w:cs="Arabic Transparent" w:hint="cs"/>
          <w:b/>
          <w:bCs/>
          <w:color w:val="000000"/>
          <w:sz w:val="72"/>
          <w:szCs w:val="72"/>
          <w:rtl/>
        </w:rPr>
        <w:t xml:space="preserve">النقد </w:t>
      </w:r>
      <w:r w:rsidR="00292185">
        <w:rPr>
          <w:rFonts w:cs="Arabic Transparent" w:hint="cs"/>
          <w:b/>
          <w:bCs/>
          <w:color w:val="000000"/>
          <w:sz w:val="72"/>
          <w:szCs w:val="72"/>
          <w:rtl/>
        </w:rPr>
        <w:t>مكانته وضوابطه</w:t>
      </w:r>
      <w:r w:rsidR="001D52C1">
        <w:rPr>
          <w:rFonts w:cs="Arabic Transparent" w:hint="cs"/>
          <w:b/>
          <w:bCs/>
          <w:color w:val="000000"/>
          <w:sz w:val="72"/>
          <w:szCs w:val="72"/>
          <w:rtl/>
        </w:rPr>
        <w:t xml:space="preserve">            8</w:t>
      </w:r>
    </w:p>
    <w:p w:rsidR="007A362C" w:rsidRPr="007F4690" w:rsidRDefault="007A362C" w:rsidP="009451CA">
      <w:pPr>
        <w:spacing w:after="0" w:line="240" w:lineRule="auto"/>
        <w:jc w:val="both"/>
        <w:rPr>
          <w:rFonts w:cs="Arabic Transparent"/>
          <w:b/>
          <w:bCs/>
          <w:color w:val="000000"/>
          <w:sz w:val="72"/>
          <w:szCs w:val="72"/>
          <w:rtl/>
        </w:rPr>
      </w:pPr>
    </w:p>
    <w:p w:rsidR="00864BC1" w:rsidRPr="00864BC1" w:rsidRDefault="00864BC1" w:rsidP="001D52C1">
      <w:pPr>
        <w:spacing w:after="0" w:line="240" w:lineRule="auto"/>
        <w:jc w:val="both"/>
        <w:rPr>
          <w:rFonts w:cs="Arabic Transparent"/>
          <w:b/>
          <w:bCs/>
          <w:color w:val="000000"/>
          <w:sz w:val="56"/>
          <w:szCs w:val="56"/>
          <w:rtl/>
        </w:rPr>
      </w:pPr>
      <w:proofErr w:type="spellStart"/>
      <w:r w:rsidRPr="00292185">
        <w:rPr>
          <w:rFonts w:cs="Arabic Transparent" w:hint="cs"/>
          <w:b/>
          <w:bCs/>
          <w:color w:val="000000"/>
          <w:sz w:val="72"/>
          <w:szCs w:val="72"/>
          <w:rtl/>
        </w:rPr>
        <w:t>لمحةمختصرة</w:t>
      </w:r>
      <w:proofErr w:type="spellEnd"/>
      <w:r w:rsidRPr="00292185">
        <w:rPr>
          <w:rFonts w:cs="Arabic Transparent" w:hint="cs"/>
          <w:b/>
          <w:bCs/>
          <w:color w:val="000000"/>
          <w:sz w:val="72"/>
          <w:szCs w:val="72"/>
          <w:rtl/>
        </w:rPr>
        <w:t xml:space="preserve"> </w:t>
      </w:r>
      <w:r w:rsidRPr="00864BC1">
        <w:rPr>
          <w:rFonts w:cs="Arabic Transparent" w:hint="cs"/>
          <w:b/>
          <w:bCs/>
          <w:color w:val="000000"/>
          <w:sz w:val="56"/>
          <w:szCs w:val="56"/>
          <w:rtl/>
        </w:rPr>
        <w:t>عن الكتب الفقهية</w:t>
      </w:r>
      <w:r w:rsidR="001D52C1">
        <w:rPr>
          <w:rFonts w:cs="Arabic Transparent" w:hint="cs"/>
          <w:b/>
          <w:bCs/>
          <w:color w:val="000000"/>
          <w:sz w:val="56"/>
          <w:szCs w:val="56"/>
          <w:rtl/>
        </w:rPr>
        <w:t xml:space="preserve">     </w:t>
      </w:r>
      <w:r w:rsidR="001D52C1" w:rsidRPr="001D52C1">
        <w:rPr>
          <w:rFonts w:cs="Arabic Transparent" w:hint="cs"/>
          <w:b/>
          <w:bCs/>
          <w:color w:val="000000"/>
          <w:sz w:val="72"/>
          <w:szCs w:val="72"/>
          <w:rtl/>
        </w:rPr>
        <w:t>23</w:t>
      </w:r>
    </w:p>
    <w:p w:rsidR="00864BC1" w:rsidRDefault="00864BC1" w:rsidP="00864BC1">
      <w:pPr>
        <w:spacing w:after="0" w:line="240" w:lineRule="auto"/>
        <w:jc w:val="both"/>
        <w:rPr>
          <w:rFonts w:cs="Arabic Transparent"/>
          <w:b/>
          <w:bCs/>
          <w:color w:val="000000"/>
          <w:sz w:val="56"/>
          <w:szCs w:val="56"/>
          <w:rtl/>
        </w:rPr>
      </w:pPr>
    </w:p>
    <w:p w:rsidR="00864BC1" w:rsidRPr="007F4690" w:rsidRDefault="00864BC1" w:rsidP="00864BC1">
      <w:pPr>
        <w:spacing w:after="0" w:line="240" w:lineRule="auto"/>
        <w:jc w:val="both"/>
        <w:rPr>
          <w:rFonts w:cs="Arabic Transparent"/>
          <w:b/>
          <w:bCs/>
          <w:color w:val="000000"/>
          <w:sz w:val="56"/>
          <w:szCs w:val="56"/>
          <w:rtl/>
        </w:rPr>
      </w:pPr>
    </w:p>
    <w:p w:rsidR="007A362C" w:rsidRDefault="007A362C" w:rsidP="001D52C1">
      <w:pPr>
        <w:spacing w:after="0" w:line="240" w:lineRule="auto"/>
        <w:jc w:val="both"/>
        <w:rPr>
          <w:rFonts w:cs="Arabic Transparent"/>
          <w:b/>
          <w:bCs/>
          <w:color w:val="000000"/>
          <w:sz w:val="72"/>
          <w:szCs w:val="72"/>
          <w:rtl/>
        </w:rPr>
      </w:pPr>
      <w:r w:rsidRPr="007F4690">
        <w:rPr>
          <w:rFonts w:cs="Arabic Transparent" w:hint="cs"/>
          <w:b/>
          <w:bCs/>
          <w:color w:val="000000"/>
          <w:sz w:val="72"/>
          <w:szCs w:val="72"/>
          <w:rtl/>
        </w:rPr>
        <w:t>الفراسة</w:t>
      </w:r>
      <w:r w:rsidR="001D52C1">
        <w:rPr>
          <w:rFonts w:cs="Arabic Transparent" w:hint="cs"/>
          <w:b/>
          <w:bCs/>
          <w:color w:val="000000"/>
          <w:sz w:val="72"/>
          <w:szCs w:val="72"/>
          <w:rtl/>
        </w:rPr>
        <w:t xml:space="preserve">                         27   </w:t>
      </w:r>
    </w:p>
    <w:p w:rsidR="007A362C" w:rsidRPr="007F4690" w:rsidRDefault="007A362C" w:rsidP="009451CA">
      <w:pPr>
        <w:spacing w:after="0" w:line="240" w:lineRule="auto"/>
        <w:jc w:val="both"/>
        <w:rPr>
          <w:rFonts w:cs="Arabic Transparent"/>
          <w:b/>
          <w:bCs/>
          <w:color w:val="000000"/>
          <w:sz w:val="72"/>
          <w:szCs w:val="72"/>
          <w:rtl/>
        </w:rPr>
      </w:pPr>
    </w:p>
    <w:p w:rsidR="007A362C" w:rsidRPr="007F4690" w:rsidRDefault="007A362C" w:rsidP="001D52C1">
      <w:pPr>
        <w:spacing w:after="0" w:line="240" w:lineRule="auto"/>
        <w:jc w:val="both"/>
        <w:rPr>
          <w:rFonts w:cs="Arabic Transparent"/>
          <w:b/>
          <w:bCs/>
          <w:color w:val="000000"/>
          <w:sz w:val="56"/>
          <w:szCs w:val="56"/>
          <w:rtl/>
        </w:rPr>
      </w:pPr>
      <w:r w:rsidRPr="00CE535A">
        <w:rPr>
          <w:rFonts w:cs="Arabic Transparent" w:hint="cs"/>
          <w:b/>
          <w:bCs/>
          <w:color w:val="000000"/>
          <w:sz w:val="72"/>
          <w:szCs w:val="72"/>
          <w:rtl/>
        </w:rPr>
        <w:t>الترادف</w:t>
      </w:r>
      <w:r w:rsidR="001D52C1">
        <w:rPr>
          <w:rFonts w:cs="Arabic Transparent" w:hint="cs"/>
          <w:b/>
          <w:bCs/>
          <w:color w:val="000000"/>
          <w:sz w:val="72"/>
          <w:szCs w:val="72"/>
          <w:rtl/>
        </w:rPr>
        <w:t xml:space="preserve"> </w:t>
      </w:r>
      <w:r w:rsidRPr="00CE535A">
        <w:rPr>
          <w:rFonts w:cs="Arabic Transparent" w:hint="cs"/>
          <w:b/>
          <w:bCs/>
          <w:color w:val="000000"/>
          <w:sz w:val="72"/>
          <w:szCs w:val="72"/>
          <w:rtl/>
        </w:rPr>
        <w:t>في اللغة</w:t>
      </w:r>
      <w:r w:rsidR="001D52C1">
        <w:rPr>
          <w:rFonts w:cs="Arabic Transparent" w:hint="cs"/>
          <w:b/>
          <w:bCs/>
          <w:color w:val="000000"/>
          <w:sz w:val="56"/>
          <w:szCs w:val="56"/>
          <w:rtl/>
        </w:rPr>
        <w:t xml:space="preserve">                  </w:t>
      </w:r>
      <w:r w:rsidR="001D52C1" w:rsidRPr="001D52C1">
        <w:rPr>
          <w:rFonts w:cs="Arabic Transparent" w:hint="cs"/>
          <w:b/>
          <w:bCs/>
          <w:color w:val="000000"/>
          <w:sz w:val="72"/>
          <w:szCs w:val="72"/>
          <w:rtl/>
        </w:rPr>
        <w:t xml:space="preserve"> 38</w:t>
      </w:r>
    </w:p>
    <w:p w:rsidR="007A362C" w:rsidRPr="007F4690" w:rsidRDefault="007A362C" w:rsidP="009451CA">
      <w:pPr>
        <w:spacing w:after="0" w:line="240" w:lineRule="auto"/>
        <w:jc w:val="both"/>
        <w:rPr>
          <w:rFonts w:cs="Arabic Transparent"/>
          <w:b/>
          <w:bCs/>
          <w:color w:val="000000"/>
          <w:sz w:val="72"/>
          <w:szCs w:val="72"/>
          <w:rtl/>
        </w:rPr>
      </w:pPr>
    </w:p>
    <w:p w:rsidR="007A362C" w:rsidRPr="00CE535A" w:rsidRDefault="007A362C" w:rsidP="009451CA">
      <w:pPr>
        <w:spacing w:after="0" w:line="240" w:lineRule="auto"/>
        <w:jc w:val="both"/>
        <w:rPr>
          <w:rFonts w:cs="Arabic Transparent"/>
          <w:b/>
          <w:bCs/>
          <w:color w:val="000000"/>
          <w:sz w:val="56"/>
          <w:szCs w:val="56"/>
          <w:rtl/>
        </w:rPr>
      </w:pPr>
      <w:r w:rsidRPr="00CE535A">
        <w:rPr>
          <w:rFonts w:cs="Arabic Transparent" w:hint="cs"/>
          <w:b/>
          <w:bCs/>
          <w:color w:val="000000"/>
          <w:sz w:val="56"/>
          <w:szCs w:val="56"/>
          <w:rtl/>
        </w:rPr>
        <w:t xml:space="preserve">تعريف أدبي بكتاب"كليلة ودمنة" </w:t>
      </w:r>
      <w:r w:rsidR="001D52C1">
        <w:rPr>
          <w:rFonts w:cs="Arabic Transparent" w:hint="cs"/>
          <w:b/>
          <w:bCs/>
          <w:color w:val="000000"/>
          <w:sz w:val="56"/>
          <w:szCs w:val="56"/>
          <w:rtl/>
        </w:rPr>
        <w:t xml:space="preserve">        </w:t>
      </w:r>
      <w:r w:rsidR="001D52C1" w:rsidRPr="001D52C1">
        <w:rPr>
          <w:rFonts w:cs="Arabic Transparent" w:hint="cs"/>
          <w:b/>
          <w:bCs/>
          <w:color w:val="000000"/>
          <w:sz w:val="72"/>
          <w:szCs w:val="72"/>
          <w:rtl/>
        </w:rPr>
        <w:t>42</w:t>
      </w:r>
      <w:r w:rsidR="001D52C1">
        <w:rPr>
          <w:rFonts w:cs="Arabic Transparent" w:hint="cs"/>
          <w:b/>
          <w:bCs/>
          <w:color w:val="000000"/>
          <w:sz w:val="56"/>
          <w:szCs w:val="56"/>
          <w:rtl/>
        </w:rPr>
        <w:t xml:space="preserve">   </w:t>
      </w:r>
    </w:p>
    <w:p w:rsidR="00E93231" w:rsidRDefault="00E93231" w:rsidP="009451CA">
      <w:pPr>
        <w:spacing w:after="0" w:line="240" w:lineRule="auto"/>
        <w:jc w:val="both"/>
        <w:rPr>
          <w:rFonts w:cs="Arabic Transparent"/>
          <w:b/>
          <w:bCs/>
          <w:color w:val="000000"/>
          <w:sz w:val="56"/>
          <w:szCs w:val="56"/>
          <w:rtl/>
        </w:rPr>
      </w:pPr>
    </w:p>
    <w:sectPr w:rsidR="00E93231" w:rsidSect="003C13F4">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2BB" w:rsidRDefault="00EA72BB" w:rsidP="00F13785">
      <w:pPr>
        <w:spacing w:after="0" w:line="240" w:lineRule="auto"/>
      </w:pPr>
      <w:r>
        <w:separator/>
      </w:r>
    </w:p>
  </w:endnote>
  <w:endnote w:type="continuationSeparator" w:id="0">
    <w:p w:rsidR="00EA72BB" w:rsidRDefault="00EA72BB" w:rsidP="00F13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ndalus">
    <w:panose1 w:val="02020603050405020304"/>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Arabic Typesetting">
    <w:panose1 w:val="03020402040406030203"/>
    <w:charset w:val="00"/>
    <w:family w:val="script"/>
    <w:pitch w:val="variable"/>
    <w:sig w:usb0="A000206F" w:usb1="C0000000" w:usb2="00000008" w:usb3="00000000" w:csb0="000000D3" w:csb1="00000000"/>
  </w:font>
  <w:font w:name="Monotype Koufi">
    <w:panose1 w:val="00000000000000000000"/>
    <w:charset w:val="B2"/>
    <w:family w:val="auto"/>
    <w:pitch w:val="variable"/>
    <w:sig w:usb0="02942001" w:usb1="03D40006" w:usb2="02620000" w:usb3="00000000" w:csb0="00000040" w:csb1="00000000"/>
  </w:font>
  <w:font w:name="Old Antic Outline Shaded">
    <w:panose1 w:val="0201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00022FF" w:usb1="C000205B" w:usb2="00000009" w:usb3="00000000" w:csb0="000001DF" w:csb1="00000000"/>
  </w:font>
  <w:font w:name="DecoType Naskh Variants">
    <w:panose1 w:val="02010400000000000000"/>
    <w:charset w:val="B2"/>
    <w:family w:val="auto"/>
    <w:pitch w:val="variable"/>
    <w:sig w:usb0="00002001" w:usb1="80000000" w:usb2="00000008" w:usb3="00000000" w:csb0="00000040" w:csb1="00000000"/>
  </w:font>
  <w:font w:name="PT Bold Mirror">
    <w:panose1 w:val="02010400000000000000"/>
    <w:charset w:val="B2"/>
    <w:family w:val="auto"/>
    <w:pitch w:val="variable"/>
    <w:sig w:usb0="00002001" w:usb1="80000000" w:usb2="00000008" w:usb3="00000000" w:csb0="00000040" w:csb1="00000000"/>
  </w:font>
  <w:font w:name="Diwani Bent">
    <w:panose1 w:val="02010400000000000000"/>
    <w:charset w:val="B2"/>
    <w:family w:val="auto"/>
    <w:pitch w:val="variable"/>
    <w:sig w:usb0="00002001" w:usb1="80000000" w:usb2="00000008" w:usb3="00000000" w:csb0="00000040" w:csb1="00000000"/>
  </w:font>
  <w:font w:name="DecoType Naskh Extensions">
    <w:panose1 w:val="02010400000000000000"/>
    <w:charset w:val="B2"/>
    <w:family w:val="auto"/>
    <w:pitch w:val="variable"/>
    <w:sig w:usb0="00002001" w:usb1="80000000" w:usb2="00000008" w:usb3="00000000" w:csb0="00000040" w:csb1="00000000"/>
  </w:font>
  <w:font w:name="DecoType Naskh Special">
    <w:panose1 w:val="02010000000000000000"/>
    <w:charset w:val="B2"/>
    <w:family w:val="auto"/>
    <w:pitch w:val="variable"/>
    <w:sig w:usb0="00002001" w:usb1="80000000" w:usb2="00000008" w:usb3="00000000" w:csb0="00000040" w:csb1="00000000"/>
  </w:font>
  <w:font w:name="PT Simple Bold Ruled">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Arabic Transparent">
    <w:panose1 w:val="020B0604020202020204"/>
    <w:charset w:val="00"/>
    <w:family w:val="swiss"/>
    <w:pitch w:val="variable"/>
    <w:sig w:usb0="20002A87" w:usb1="00000000" w:usb2="00000000" w:usb3="00000000" w:csb0="000001FF" w:csb1="00000000"/>
  </w:font>
  <w:font w:name="DecoType Naskh">
    <w:panose1 w:val="02010400000000000000"/>
    <w:charset w:val="B2"/>
    <w:family w:val="auto"/>
    <w:pitch w:val="variable"/>
    <w:sig w:usb0="00002001" w:usb1="80000000" w:usb2="00000008" w:usb3="00000000" w:csb0="00000040" w:csb1="00000000"/>
  </w:font>
  <w:font w:name="Simple Bold Jut Out">
    <w:panose1 w:val="02010401010101010101"/>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819516"/>
      <w:docPartObj>
        <w:docPartGallery w:val="Page Numbers (Bottom of Page)"/>
        <w:docPartUnique/>
      </w:docPartObj>
    </w:sdtPr>
    <w:sdtEndPr/>
    <w:sdtContent>
      <w:p w:rsidR="003D3906" w:rsidRDefault="00EA72BB">
        <w:pPr>
          <w:pStyle w:val="a4"/>
          <w:jc w:val="center"/>
        </w:pPr>
        <w:r>
          <w:fldChar w:fldCharType="begin"/>
        </w:r>
        <w:r>
          <w:instrText xml:space="preserve"> PAGE   \* MERGEFORMAT </w:instrText>
        </w:r>
        <w:r>
          <w:fldChar w:fldCharType="separate"/>
        </w:r>
        <w:r w:rsidR="00155388" w:rsidRPr="00155388">
          <w:rPr>
            <w:rFonts w:cs="Calibri"/>
            <w:noProof/>
            <w:rtl/>
            <w:lang w:val="ar-SA"/>
          </w:rPr>
          <w:t>1</w:t>
        </w:r>
        <w:r>
          <w:rPr>
            <w:rFonts w:cs="Calibri"/>
            <w:noProof/>
            <w:lang w:val="ar-SA"/>
          </w:rPr>
          <w:fldChar w:fldCharType="end"/>
        </w:r>
      </w:p>
    </w:sdtContent>
  </w:sdt>
  <w:p w:rsidR="003D3906" w:rsidRDefault="003D390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2BB" w:rsidRDefault="00EA72BB" w:rsidP="00F13785">
      <w:pPr>
        <w:spacing w:after="0" w:line="240" w:lineRule="auto"/>
      </w:pPr>
      <w:r>
        <w:separator/>
      </w:r>
    </w:p>
  </w:footnote>
  <w:footnote w:type="continuationSeparator" w:id="0">
    <w:p w:rsidR="00EA72BB" w:rsidRDefault="00EA72BB" w:rsidP="00F137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7795"/>
    <w:multiLevelType w:val="hybridMultilevel"/>
    <w:tmpl w:val="8BEA0DF2"/>
    <w:lvl w:ilvl="0" w:tplc="615C9B2C">
      <w:numFmt w:val="bullet"/>
      <w:lvlText w:val="-"/>
      <w:lvlJc w:val="left"/>
      <w:pPr>
        <w:tabs>
          <w:tab w:val="num" w:pos="927"/>
        </w:tabs>
        <w:ind w:left="927" w:hanging="360"/>
      </w:pPr>
      <w:rPr>
        <w:rFonts w:ascii="Times New Roman" w:eastAsia="Times New Roman" w:hAnsi="Times New Roman" w:cs="Traditional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7D37CF"/>
    <w:multiLevelType w:val="hybridMultilevel"/>
    <w:tmpl w:val="11E8458C"/>
    <w:lvl w:ilvl="0" w:tplc="8918072A">
      <w:start w:val="1"/>
      <w:numFmt w:val="decimal"/>
      <w:lvlText w:val="%1-"/>
      <w:lvlJc w:val="left"/>
      <w:pPr>
        <w:tabs>
          <w:tab w:val="num" w:pos="1572"/>
        </w:tabs>
        <w:ind w:left="1572"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B07E37"/>
    <w:multiLevelType w:val="hybridMultilevel"/>
    <w:tmpl w:val="1CE02144"/>
    <w:lvl w:ilvl="0" w:tplc="D180DBA0">
      <w:start w:val="1"/>
      <w:numFmt w:val="decimal"/>
      <w:lvlText w:val="%1-"/>
      <w:lvlJc w:val="left"/>
      <w:pPr>
        <w:tabs>
          <w:tab w:val="num" w:pos="1587"/>
        </w:tabs>
        <w:ind w:left="1587" w:hanging="10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81E6323"/>
    <w:multiLevelType w:val="hybridMultilevel"/>
    <w:tmpl w:val="34262190"/>
    <w:lvl w:ilvl="0" w:tplc="A12A5FDE">
      <w:start w:val="1"/>
      <w:numFmt w:val="decimal"/>
      <w:lvlText w:val="%1-"/>
      <w:lvlJc w:val="left"/>
      <w:pPr>
        <w:tabs>
          <w:tab w:val="num" w:pos="1572"/>
        </w:tabs>
        <w:ind w:left="1572"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9655B0F"/>
    <w:multiLevelType w:val="hybridMultilevel"/>
    <w:tmpl w:val="66C887B6"/>
    <w:lvl w:ilvl="0" w:tplc="D5ACBF4E">
      <w:start w:val="1"/>
      <w:numFmt w:val="decimal"/>
      <w:lvlText w:val="%1-"/>
      <w:lvlJc w:val="left"/>
      <w:pPr>
        <w:tabs>
          <w:tab w:val="num" w:pos="1885"/>
        </w:tabs>
        <w:ind w:left="1885" w:hanging="1035"/>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DE0581C"/>
    <w:multiLevelType w:val="hybridMultilevel"/>
    <w:tmpl w:val="152C8664"/>
    <w:lvl w:ilvl="0" w:tplc="CAC6C4D8">
      <w:start w:val="1"/>
      <w:numFmt w:val="decimal"/>
      <w:lvlText w:val="%1-"/>
      <w:lvlJc w:val="left"/>
      <w:pPr>
        <w:tabs>
          <w:tab w:val="num" w:pos="1527"/>
        </w:tabs>
        <w:ind w:left="1527"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5A246505"/>
    <w:multiLevelType w:val="hybridMultilevel"/>
    <w:tmpl w:val="7C6E1D0A"/>
    <w:lvl w:ilvl="0" w:tplc="C9D45F10">
      <w:start w:val="1"/>
      <w:numFmt w:val="decimal"/>
      <w:lvlText w:val="%1-"/>
      <w:lvlJc w:val="left"/>
      <w:pPr>
        <w:tabs>
          <w:tab w:val="num" w:pos="1287"/>
        </w:tabs>
        <w:ind w:left="1287"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3904E08"/>
    <w:multiLevelType w:val="hybridMultilevel"/>
    <w:tmpl w:val="2068A3F0"/>
    <w:lvl w:ilvl="0" w:tplc="5F3CF2A4">
      <w:start w:val="1"/>
      <w:numFmt w:val="decimal"/>
      <w:lvlText w:val="%1-"/>
      <w:lvlJc w:val="left"/>
      <w:pPr>
        <w:tabs>
          <w:tab w:val="num" w:pos="1287"/>
        </w:tabs>
        <w:ind w:left="1287"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5234691"/>
    <w:multiLevelType w:val="hybridMultilevel"/>
    <w:tmpl w:val="FA2E6E00"/>
    <w:lvl w:ilvl="0" w:tplc="104CB5EE">
      <w:start w:val="1"/>
      <w:numFmt w:val="decimal"/>
      <w:lvlText w:val="%1-"/>
      <w:lvlJc w:val="left"/>
      <w:pPr>
        <w:tabs>
          <w:tab w:val="num" w:pos="1587"/>
        </w:tabs>
        <w:ind w:left="1587" w:hanging="10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A93447B"/>
    <w:multiLevelType w:val="hybridMultilevel"/>
    <w:tmpl w:val="D5FE1CF0"/>
    <w:lvl w:ilvl="0" w:tplc="EEDAA3F8">
      <w:start w:val="1"/>
      <w:numFmt w:val="decimal"/>
      <w:lvlText w:val="%1-"/>
      <w:lvlJc w:val="left"/>
      <w:pPr>
        <w:tabs>
          <w:tab w:val="num" w:pos="1587"/>
        </w:tabs>
        <w:ind w:left="1587" w:hanging="10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EFD3318"/>
    <w:multiLevelType w:val="hybridMultilevel"/>
    <w:tmpl w:val="1F880A9C"/>
    <w:lvl w:ilvl="0" w:tplc="64964450">
      <w:start w:val="1"/>
      <w:numFmt w:val="decimal"/>
      <w:lvlText w:val="%1-"/>
      <w:lvlJc w:val="left"/>
      <w:pPr>
        <w:tabs>
          <w:tab w:val="num" w:pos="1587"/>
        </w:tabs>
        <w:ind w:left="1587" w:hanging="10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7CBF7125"/>
    <w:multiLevelType w:val="hybridMultilevel"/>
    <w:tmpl w:val="971A4A14"/>
    <w:lvl w:ilvl="0" w:tplc="8D741F0C">
      <w:start w:val="1"/>
      <w:numFmt w:val="decimal"/>
      <w:lvlText w:val="%1-"/>
      <w:lvlJc w:val="left"/>
      <w:pPr>
        <w:tabs>
          <w:tab w:val="num" w:pos="1287"/>
        </w:tabs>
        <w:ind w:left="1287"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E76F0"/>
    <w:rsid w:val="00030737"/>
    <w:rsid w:val="00047BD1"/>
    <w:rsid w:val="000A187A"/>
    <w:rsid w:val="000B135C"/>
    <w:rsid w:val="000C4D3C"/>
    <w:rsid w:val="000E0ADA"/>
    <w:rsid w:val="000E2512"/>
    <w:rsid w:val="000E2BB2"/>
    <w:rsid w:val="000E76F0"/>
    <w:rsid w:val="00131701"/>
    <w:rsid w:val="00155388"/>
    <w:rsid w:val="001863D4"/>
    <w:rsid w:val="00186A92"/>
    <w:rsid w:val="001D52C1"/>
    <w:rsid w:val="001E126E"/>
    <w:rsid w:val="00221F11"/>
    <w:rsid w:val="00274A55"/>
    <w:rsid w:val="00292185"/>
    <w:rsid w:val="00293A1A"/>
    <w:rsid w:val="002B195B"/>
    <w:rsid w:val="002E7367"/>
    <w:rsid w:val="00300C56"/>
    <w:rsid w:val="0034164B"/>
    <w:rsid w:val="00363362"/>
    <w:rsid w:val="00397319"/>
    <w:rsid w:val="003A10FF"/>
    <w:rsid w:val="003A54AE"/>
    <w:rsid w:val="003C13F4"/>
    <w:rsid w:val="003C1FAC"/>
    <w:rsid w:val="003D3906"/>
    <w:rsid w:val="003E0AFF"/>
    <w:rsid w:val="003E5BB0"/>
    <w:rsid w:val="00431E42"/>
    <w:rsid w:val="004822E8"/>
    <w:rsid w:val="004D27E2"/>
    <w:rsid w:val="004D518C"/>
    <w:rsid w:val="004E3B50"/>
    <w:rsid w:val="005973ED"/>
    <w:rsid w:val="00624DDD"/>
    <w:rsid w:val="00631AD5"/>
    <w:rsid w:val="00681301"/>
    <w:rsid w:val="006A3594"/>
    <w:rsid w:val="006E252E"/>
    <w:rsid w:val="0073116C"/>
    <w:rsid w:val="007739D2"/>
    <w:rsid w:val="00773EE2"/>
    <w:rsid w:val="00776686"/>
    <w:rsid w:val="00785A36"/>
    <w:rsid w:val="007A362C"/>
    <w:rsid w:val="007F4690"/>
    <w:rsid w:val="00864BC1"/>
    <w:rsid w:val="00892ACE"/>
    <w:rsid w:val="008A5280"/>
    <w:rsid w:val="008D2BEB"/>
    <w:rsid w:val="008D5A6C"/>
    <w:rsid w:val="009451CA"/>
    <w:rsid w:val="00975BEA"/>
    <w:rsid w:val="00976262"/>
    <w:rsid w:val="00994C4B"/>
    <w:rsid w:val="009C3536"/>
    <w:rsid w:val="00A02C0D"/>
    <w:rsid w:val="00A11656"/>
    <w:rsid w:val="00A3510E"/>
    <w:rsid w:val="00A427CA"/>
    <w:rsid w:val="00A51712"/>
    <w:rsid w:val="00A64A95"/>
    <w:rsid w:val="00AA2075"/>
    <w:rsid w:val="00AB7892"/>
    <w:rsid w:val="00AE01EB"/>
    <w:rsid w:val="00B73EB3"/>
    <w:rsid w:val="00BD7E76"/>
    <w:rsid w:val="00BE51EF"/>
    <w:rsid w:val="00C437F5"/>
    <w:rsid w:val="00C5563C"/>
    <w:rsid w:val="00CE535A"/>
    <w:rsid w:val="00CF7891"/>
    <w:rsid w:val="00DA0A18"/>
    <w:rsid w:val="00DB181C"/>
    <w:rsid w:val="00E93231"/>
    <w:rsid w:val="00EA72BB"/>
    <w:rsid w:val="00EC6D47"/>
    <w:rsid w:val="00ED2DAA"/>
    <w:rsid w:val="00F13785"/>
    <w:rsid w:val="00F20E93"/>
    <w:rsid w:val="00F516BE"/>
    <w:rsid w:val="00F65178"/>
    <w:rsid w:val="00FF75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3F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3785"/>
    <w:pPr>
      <w:tabs>
        <w:tab w:val="center" w:pos="4153"/>
        <w:tab w:val="right" w:pos="8306"/>
      </w:tabs>
      <w:spacing w:after="0" w:line="240" w:lineRule="auto"/>
    </w:pPr>
  </w:style>
  <w:style w:type="character" w:customStyle="1" w:styleId="Char">
    <w:name w:val="رأس الصفحة Char"/>
    <w:basedOn w:val="a0"/>
    <w:link w:val="a3"/>
    <w:uiPriority w:val="99"/>
    <w:semiHidden/>
    <w:rsid w:val="00F13785"/>
  </w:style>
  <w:style w:type="paragraph" w:styleId="a4">
    <w:name w:val="footer"/>
    <w:basedOn w:val="a"/>
    <w:link w:val="Char0"/>
    <w:uiPriority w:val="99"/>
    <w:unhideWhenUsed/>
    <w:rsid w:val="00F13785"/>
    <w:pPr>
      <w:tabs>
        <w:tab w:val="center" w:pos="4153"/>
        <w:tab w:val="right" w:pos="8306"/>
      </w:tabs>
      <w:spacing w:after="0" w:line="240" w:lineRule="auto"/>
    </w:pPr>
  </w:style>
  <w:style w:type="character" w:customStyle="1" w:styleId="Char0">
    <w:name w:val="تذييل الصفحة Char"/>
    <w:basedOn w:val="a0"/>
    <w:link w:val="a4"/>
    <w:uiPriority w:val="99"/>
    <w:rsid w:val="00F13785"/>
  </w:style>
  <w:style w:type="paragraph" w:styleId="a5">
    <w:name w:val="List Paragraph"/>
    <w:basedOn w:val="a"/>
    <w:uiPriority w:val="34"/>
    <w:qFormat/>
    <w:rsid w:val="004D27E2"/>
    <w:pPr>
      <w:ind w:left="720"/>
      <w:contextualSpacing/>
    </w:pPr>
  </w:style>
  <w:style w:type="character" w:styleId="a6">
    <w:name w:val="Strong"/>
    <w:basedOn w:val="a0"/>
    <w:uiPriority w:val="22"/>
    <w:qFormat/>
    <w:rsid w:val="004E3B50"/>
    <w:rPr>
      <w:b/>
      <w:bCs/>
    </w:rPr>
  </w:style>
  <w:style w:type="character" w:customStyle="1" w:styleId="apple-converted-space">
    <w:name w:val="apple-converted-space"/>
    <w:basedOn w:val="a0"/>
    <w:rsid w:val="00A116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249441">
      <w:bodyDiv w:val="1"/>
      <w:marLeft w:val="0"/>
      <w:marRight w:val="0"/>
      <w:marTop w:val="0"/>
      <w:marBottom w:val="0"/>
      <w:divBdr>
        <w:top w:val="none" w:sz="0" w:space="0" w:color="auto"/>
        <w:left w:val="none" w:sz="0" w:space="0" w:color="auto"/>
        <w:bottom w:val="none" w:sz="0" w:space="0" w:color="auto"/>
        <w:right w:val="none" w:sz="0" w:space="0" w:color="auto"/>
      </w:divBdr>
    </w:div>
    <w:div w:id="1144854251">
      <w:bodyDiv w:val="1"/>
      <w:marLeft w:val="0"/>
      <w:marRight w:val="0"/>
      <w:marTop w:val="0"/>
      <w:marBottom w:val="0"/>
      <w:divBdr>
        <w:top w:val="none" w:sz="0" w:space="0" w:color="auto"/>
        <w:left w:val="none" w:sz="0" w:space="0" w:color="auto"/>
        <w:bottom w:val="none" w:sz="0" w:space="0" w:color="auto"/>
        <w:right w:val="none" w:sz="0" w:space="0" w:color="auto"/>
      </w:divBdr>
    </w:div>
    <w:div w:id="14269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2461D-EE51-4637-9D84-AA5972E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44</Pages>
  <Words>6441</Words>
  <Characters>36718</Characters>
  <Application>Microsoft Office Word</Application>
  <DocSecurity>0</DocSecurity>
  <Lines>305</Lines>
  <Paragraphs>86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sa</cp:lastModifiedBy>
  <cp:revision>32</cp:revision>
  <dcterms:created xsi:type="dcterms:W3CDTF">2011-11-11T18:20:00Z</dcterms:created>
  <dcterms:modified xsi:type="dcterms:W3CDTF">2012-03-18T04:08:00Z</dcterms:modified>
</cp:coreProperties>
</file>